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8A" w:rsidRDefault="00040F8A"/>
    <w:tbl>
      <w:tblPr>
        <w:tblW w:w="14733" w:type="dxa"/>
        <w:tblInd w:w="-106" w:type="dxa"/>
        <w:tblLayout w:type="fixed"/>
        <w:tblLook w:val="01E0" w:firstRow="1" w:lastRow="1" w:firstColumn="1" w:lastColumn="1" w:noHBand="0" w:noVBand="0"/>
      </w:tblPr>
      <w:tblGrid>
        <w:gridCol w:w="10206"/>
        <w:gridCol w:w="4527"/>
      </w:tblGrid>
      <w:tr w:rsidR="008F6A4B" w:rsidRPr="0054427A">
        <w:trPr>
          <w:trHeight w:val="3415"/>
        </w:trPr>
        <w:tc>
          <w:tcPr>
            <w:tcW w:w="10206" w:type="dxa"/>
          </w:tcPr>
          <w:p w:rsidR="00040F8A" w:rsidRDefault="00040F8A" w:rsidP="00040F8A">
            <w:pPr>
              <w:spacing w:after="0" w:line="240" w:lineRule="auto"/>
              <w:ind w:firstLine="709"/>
              <w:jc w:val="center"/>
              <w:rPr>
                <w:rFonts w:ascii="Arial" w:hAnsi="Arial" w:cs="Arial"/>
                <w:b/>
                <w:bCs/>
                <w:sz w:val="32"/>
                <w:szCs w:val="32"/>
              </w:rPr>
            </w:pPr>
            <w:r>
              <w:rPr>
                <w:rFonts w:ascii="Arial" w:hAnsi="Arial" w:cs="Arial"/>
                <w:b/>
                <w:bCs/>
                <w:sz w:val="32"/>
                <w:szCs w:val="32"/>
              </w:rPr>
              <w:t>14.06.2019 г. № 28</w:t>
            </w:r>
            <w:proofErr w:type="gramStart"/>
            <w:r>
              <w:rPr>
                <w:rFonts w:ascii="Arial" w:hAnsi="Arial" w:cs="Arial"/>
                <w:b/>
                <w:bCs/>
                <w:sz w:val="32"/>
                <w:szCs w:val="32"/>
              </w:rPr>
              <w:t xml:space="preserve"> А</w:t>
            </w:r>
            <w:proofErr w:type="gramEnd"/>
          </w:p>
          <w:p w:rsidR="008F6A4B" w:rsidRPr="0054427A" w:rsidRDefault="008F6A4B" w:rsidP="00040F8A">
            <w:pPr>
              <w:spacing w:after="0" w:line="240" w:lineRule="auto"/>
              <w:ind w:firstLine="709"/>
              <w:jc w:val="center"/>
              <w:rPr>
                <w:rFonts w:ascii="Arial" w:hAnsi="Arial" w:cs="Arial"/>
                <w:b/>
                <w:bCs/>
                <w:sz w:val="32"/>
                <w:szCs w:val="32"/>
              </w:rPr>
            </w:pPr>
            <w:r w:rsidRPr="0054427A">
              <w:rPr>
                <w:rFonts w:ascii="Arial" w:hAnsi="Arial" w:cs="Arial"/>
                <w:b/>
                <w:bCs/>
                <w:sz w:val="32"/>
                <w:szCs w:val="32"/>
              </w:rPr>
              <w:t>РОССИЙСКАЯ ФЕДЕРАЦИЯ</w:t>
            </w:r>
          </w:p>
          <w:p w:rsidR="008F6A4B" w:rsidRPr="0054427A" w:rsidRDefault="008F6A4B" w:rsidP="00040F8A">
            <w:pPr>
              <w:spacing w:after="0" w:line="240" w:lineRule="auto"/>
              <w:ind w:firstLine="709"/>
              <w:jc w:val="center"/>
              <w:rPr>
                <w:rFonts w:ascii="Arial" w:hAnsi="Arial" w:cs="Arial"/>
                <w:b/>
                <w:bCs/>
                <w:sz w:val="32"/>
                <w:szCs w:val="32"/>
              </w:rPr>
            </w:pPr>
            <w:r w:rsidRPr="0054427A">
              <w:rPr>
                <w:rFonts w:ascii="Arial" w:hAnsi="Arial" w:cs="Arial"/>
                <w:b/>
                <w:bCs/>
                <w:sz w:val="32"/>
                <w:szCs w:val="32"/>
              </w:rPr>
              <w:t xml:space="preserve">ИРКУТСКАЯ ОБЛАСТЬ </w:t>
            </w:r>
          </w:p>
          <w:p w:rsidR="00040F8A" w:rsidRDefault="008F6A4B" w:rsidP="00485566">
            <w:pPr>
              <w:spacing w:after="0" w:line="240" w:lineRule="auto"/>
              <w:jc w:val="center"/>
              <w:rPr>
                <w:rFonts w:ascii="Arial" w:hAnsi="Arial" w:cs="Arial"/>
                <w:b/>
                <w:bCs/>
                <w:sz w:val="32"/>
                <w:szCs w:val="32"/>
              </w:rPr>
            </w:pPr>
            <w:r w:rsidRPr="0054427A">
              <w:rPr>
                <w:rFonts w:ascii="Arial" w:hAnsi="Arial" w:cs="Arial"/>
                <w:b/>
                <w:bCs/>
                <w:sz w:val="32"/>
                <w:szCs w:val="32"/>
              </w:rPr>
              <w:t>БОХАНСКИЙ РАЙОН</w:t>
            </w:r>
          </w:p>
          <w:p w:rsidR="008F6A4B" w:rsidRPr="0054427A" w:rsidRDefault="008F6A4B" w:rsidP="00040F8A">
            <w:pPr>
              <w:spacing w:after="0" w:line="240" w:lineRule="auto"/>
              <w:ind w:firstLine="709"/>
              <w:jc w:val="center"/>
              <w:rPr>
                <w:rFonts w:ascii="Arial" w:hAnsi="Arial" w:cs="Arial"/>
                <w:b/>
                <w:bCs/>
                <w:sz w:val="32"/>
                <w:szCs w:val="32"/>
              </w:rPr>
            </w:pPr>
            <w:r w:rsidRPr="0054427A">
              <w:rPr>
                <w:rFonts w:ascii="Arial" w:hAnsi="Arial" w:cs="Arial"/>
                <w:b/>
                <w:bCs/>
                <w:sz w:val="32"/>
                <w:szCs w:val="32"/>
              </w:rPr>
              <w:t>МУНИЦИПАЛЬНОЕ ОБРАЗОВАНИЕ «</w:t>
            </w:r>
            <w:r w:rsidR="00040F8A">
              <w:rPr>
                <w:rFonts w:ascii="Arial" w:hAnsi="Arial" w:cs="Arial"/>
                <w:b/>
                <w:bCs/>
                <w:sz w:val="32"/>
                <w:szCs w:val="32"/>
              </w:rPr>
              <w:t>УКЫР</w:t>
            </w:r>
            <w:r w:rsidRPr="0054427A">
              <w:rPr>
                <w:rFonts w:ascii="Arial" w:hAnsi="Arial" w:cs="Arial"/>
                <w:b/>
                <w:bCs/>
                <w:sz w:val="32"/>
                <w:szCs w:val="32"/>
              </w:rPr>
              <w:t>»</w:t>
            </w:r>
          </w:p>
          <w:p w:rsidR="008F6A4B" w:rsidRPr="0054427A" w:rsidRDefault="008F6A4B" w:rsidP="00040F8A">
            <w:pPr>
              <w:spacing w:after="0" w:line="240" w:lineRule="auto"/>
              <w:ind w:firstLine="709"/>
              <w:jc w:val="center"/>
              <w:rPr>
                <w:rFonts w:ascii="Arial" w:hAnsi="Arial" w:cs="Arial"/>
                <w:b/>
                <w:bCs/>
                <w:sz w:val="32"/>
                <w:szCs w:val="32"/>
              </w:rPr>
            </w:pPr>
            <w:r w:rsidRPr="0054427A">
              <w:rPr>
                <w:rFonts w:ascii="Arial" w:hAnsi="Arial" w:cs="Arial"/>
                <w:b/>
                <w:bCs/>
                <w:sz w:val="32"/>
                <w:szCs w:val="32"/>
              </w:rPr>
              <w:t>АДМИНИСТРАЦИЯ</w:t>
            </w:r>
          </w:p>
          <w:p w:rsidR="00040F8A" w:rsidRPr="00040F8A" w:rsidRDefault="008F6A4B" w:rsidP="00485566">
            <w:pPr>
              <w:spacing w:after="0" w:line="240" w:lineRule="auto"/>
              <w:ind w:firstLine="709"/>
              <w:jc w:val="center"/>
              <w:rPr>
                <w:rFonts w:ascii="Arial" w:hAnsi="Arial" w:cs="Arial"/>
                <w:b/>
                <w:bCs/>
                <w:sz w:val="32"/>
                <w:szCs w:val="32"/>
              </w:rPr>
            </w:pPr>
            <w:r w:rsidRPr="0054427A">
              <w:rPr>
                <w:rFonts w:ascii="Arial" w:hAnsi="Arial" w:cs="Arial"/>
                <w:b/>
                <w:bCs/>
                <w:sz w:val="32"/>
                <w:szCs w:val="32"/>
              </w:rPr>
              <w:t>ПОСТАНОВЛЕНИЕ</w:t>
            </w:r>
          </w:p>
        </w:tc>
        <w:tc>
          <w:tcPr>
            <w:tcW w:w="4527" w:type="dxa"/>
          </w:tcPr>
          <w:p w:rsidR="008F6A4B" w:rsidRPr="0054427A" w:rsidRDefault="008F6A4B" w:rsidP="00BE6EEA">
            <w:pPr>
              <w:jc w:val="both"/>
              <w:rPr>
                <w:sz w:val="26"/>
                <w:szCs w:val="26"/>
              </w:rPr>
            </w:pPr>
          </w:p>
          <w:p w:rsidR="008F6A4B" w:rsidRPr="0054427A" w:rsidRDefault="008F6A4B" w:rsidP="00BE6EEA">
            <w:pPr>
              <w:jc w:val="both"/>
              <w:rPr>
                <w:sz w:val="26"/>
                <w:szCs w:val="26"/>
              </w:rPr>
            </w:pPr>
          </w:p>
        </w:tc>
      </w:tr>
      <w:tr w:rsidR="008F6A4B" w:rsidRPr="0054427A">
        <w:tc>
          <w:tcPr>
            <w:tcW w:w="10206" w:type="dxa"/>
          </w:tcPr>
          <w:p w:rsidR="008F6A4B" w:rsidRDefault="008F6A4B" w:rsidP="00040F8A">
            <w:pPr>
              <w:pStyle w:val="a4"/>
              <w:shd w:val="clear" w:color="auto" w:fill="FFFFFF"/>
              <w:spacing w:before="0" w:beforeAutospacing="0" w:after="0" w:afterAutospacing="0"/>
              <w:ind w:firstLine="709"/>
              <w:jc w:val="center"/>
              <w:rPr>
                <w:rStyle w:val="a5"/>
                <w:rFonts w:ascii="Arial" w:hAnsi="Arial" w:cs="Arial"/>
                <w:sz w:val="32"/>
                <w:szCs w:val="32"/>
              </w:rPr>
            </w:pPr>
            <w:r w:rsidRPr="00920C61">
              <w:rPr>
                <w:rStyle w:val="a5"/>
                <w:rFonts w:ascii="Arial" w:hAnsi="Arial" w:cs="Arial"/>
                <w:sz w:val="32"/>
                <w:szCs w:val="32"/>
              </w:rPr>
              <w:t xml:space="preserve">ОБ УТВЕРЖДЕНИИ АДМИНИСТРАТИВНОГО РЕГЛАМЕНТА ПО ПРЕДОСТАВЛЕНИЮ МУНИЦИПАЛЬНОЙ УСЛУГИ «ВНЕСЕНИЕ В РЕЕСТР МЕСТ (ПЛОЩАДОК) НАКОПЛЕНИЯ ТВЕРДЫХ КОММУНАЛЬНЫХ ОТХОДОВ СВЕДЕНИЙ О СОЗДАНИИ МЕСТА (ПЛОЩАДКИ) НАКОПЛЕНИЯ ТВЕРДЫХ </w:t>
            </w:r>
          </w:p>
          <w:p w:rsidR="008F6A4B" w:rsidRDefault="008F6A4B" w:rsidP="00040F8A">
            <w:pPr>
              <w:pStyle w:val="a4"/>
              <w:shd w:val="clear" w:color="auto" w:fill="FFFFFF"/>
              <w:spacing w:before="0" w:beforeAutospacing="0" w:after="0" w:afterAutospacing="0"/>
              <w:ind w:firstLine="709"/>
              <w:jc w:val="center"/>
              <w:rPr>
                <w:rStyle w:val="a5"/>
                <w:rFonts w:ascii="Arial" w:hAnsi="Arial" w:cs="Arial"/>
                <w:sz w:val="32"/>
                <w:szCs w:val="32"/>
              </w:rPr>
            </w:pPr>
            <w:r w:rsidRPr="00920C61">
              <w:rPr>
                <w:rStyle w:val="a5"/>
                <w:rFonts w:ascii="Arial" w:hAnsi="Arial" w:cs="Arial"/>
                <w:sz w:val="32"/>
                <w:szCs w:val="32"/>
              </w:rPr>
              <w:t>КОММУНАЛЬНЫХ ОТХОДОВ»</w:t>
            </w:r>
          </w:p>
          <w:p w:rsidR="008F6A4B" w:rsidRPr="00920C61" w:rsidRDefault="008F6A4B" w:rsidP="00040F8A">
            <w:pPr>
              <w:pStyle w:val="a4"/>
              <w:shd w:val="clear" w:color="auto" w:fill="FFFFFF"/>
              <w:spacing w:before="0" w:beforeAutospacing="0" w:after="0" w:afterAutospacing="0"/>
              <w:ind w:firstLine="709"/>
              <w:jc w:val="center"/>
              <w:rPr>
                <w:rStyle w:val="a5"/>
                <w:rFonts w:ascii="Arial" w:hAnsi="Arial" w:cs="Arial"/>
                <w:sz w:val="32"/>
                <w:szCs w:val="32"/>
              </w:rPr>
            </w:pPr>
          </w:p>
          <w:p w:rsidR="008F6A4B"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00040F8A">
              <w:rPr>
                <w:rFonts w:ascii="Arial" w:hAnsi="Arial" w:cs="Arial"/>
              </w:rPr>
              <w:t>Укыр</w:t>
            </w:r>
            <w:proofErr w:type="spellEnd"/>
            <w:r w:rsidRPr="00B35A8C">
              <w:rPr>
                <w:rFonts w:ascii="Arial" w:hAnsi="Arial" w:cs="Arial"/>
              </w:rPr>
              <w:t>», администрация муниципального образования «</w:t>
            </w:r>
            <w:proofErr w:type="spellStart"/>
            <w:r w:rsidR="00040F8A">
              <w:rPr>
                <w:rFonts w:ascii="Arial" w:hAnsi="Arial" w:cs="Arial"/>
              </w:rPr>
              <w:t>Укыр</w:t>
            </w:r>
            <w:proofErr w:type="spellEnd"/>
            <w:r w:rsidRPr="00B35A8C">
              <w:rPr>
                <w:rFonts w:ascii="Arial" w:hAnsi="Arial" w:cs="Arial"/>
              </w:rPr>
              <w:t>»</w:t>
            </w:r>
          </w:p>
          <w:p w:rsidR="00040F8A" w:rsidRPr="00040F8A" w:rsidRDefault="00040F8A" w:rsidP="00040F8A">
            <w:pPr>
              <w:pStyle w:val="a4"/>
              <w:shd w:val="clear" w:color="auto" w:fill="FFFFFF"/>
              <w:spacing w:before="0" w:beforeAutospacing="0" w:after="0" w:afterAutospacing="0"/>
              <w:ind w:firstLine="709"/>
              <w:jc w:val="center"/>
              <w:rPr>
                <w:rFonts w:ascii="Arial" w:hAnsi="Arial" w:cs="Arial"/>
                <w:sz w:val="28"/>
                <w:szCs w:val="28"/>
              </w:rPr>
            </w:pPr>
          </w:p>
          <w:p w:rsidR="008F6A4B" w:rsidRDefault="008F6A4B" w:rsidP="00040F8A">
            <w:pPr>
              <w:pStyle w:val="a4"/>
              <w:shd w:val="clear" w:color="auto" w:fill="FFFFFF"/>
              <w:spacing w:before="0" w:beforeAutospacing="0" w:after="0" w:afterAutospacing="0"/>
              <w:ind w:firstLine="709"/>
              <w:jc w:val="center"/>
              <w:rPr>
                <w:rStyle w:val="a5"/>
                <w:rFonts w:ascii="Arial" w:hAnsi="Arial" w:cs="Arial"/>
                <w:color w:val="3B2D36"/>
                <w:sz w:val="28"/>
                <w:szCs w:val="28"/>
              </w:rPr>
            </w:pPr>
            <w:r w:rsidRPr="00C4669D">
              <w:rPr>
                <w:rStyle w:val="a5"/>
                <w:rFonts w:ascii="Arial" w:hAnsi="Arial" w:cs="Arial"/>
                <w:color w:val="3B2D36"/>
                <w:sz w:val="28"/>
                <w:szCs w:val="28"/>
              </w:rPr>
              <w:t>ПОСТАНОВЛЯЕТ:</w:t>
            </w:r>
          </w:p>
          <w:p w:rsidR="00040F8A" w:rsidRPr="00C4669D" w:rsidRDefault="00040F8A" w:rsidP="00040F8A">
            <w:pPr>
              <w:pStyle w:val="a4"/>
              <w:shd w:val="clear" w:color="auto" w:fill="FFFFFF"/>
              <w:spacing w:before="0" w:beforeAutospacing="0" w:after="0" w:afterAutospacing="0"/>
              <w:ind w:firstLine="709"/>
              <w:jc w:val="center"/>
              <w:rPr>
                <w:rStyle w:val="a5"/>
                <w:rFonts w:ascii="Arial" w:hAnsi="Arial" w:cs="Arial"/>
                <w:color w:val="3B2D36"/>
                <w:sz w:val="28"/>
                <w:szCs w:val="28"/>
              </w:rPr>
            </w:pP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 Утвердить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w:t>
            </w:r>
          </w:p>
          <w:p w:rsidR="008F6A4B"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 Опубликовать настоящее постановление в Вестнике МО «</w:t>
            </w:r>
            <w:proofErr w:type="spellStart"/>
            <w:r w:rsidR="00040F8A">
              <w:rPr>
                <w:rFonts w:ascii="Arial" w:hAnsi="Arial" w:cs="Arial"/>
              </w:rPr>
              <w:t>Укыр</w:t>
            </w:r>
            <w:proofErr w:type="spellEnd"/>
            <w:r w:rsidRPr="00B35A8C">
              <w:rPr>
                <w:rFonts w:ascii="Arial" w:hAnsi="Arial" w:cs="Arial"/>
              </w:rPr>
              <w:t>» и на сайте администрации МО «</w:t>
            </w:r>
            <w:proofErr w:type="spellStart"/>
            <w:r w:rsidRPr="00B35A8C">
              <w:rPr>
                <w:rFonts w:ascii="Arial" w:hAnsi="Arial" w:cs="Arial"/>
              </w:rPr>
              <w:t>Боханский</w:t>
            </w:r>
            <w:proofErr w:type="spellEnd"/>
            <w:r w:rsidRPr="00B35A8C">
              <w:rPr>
                <w:rFonts w:ascii="Arial" w:hAnsi="Arial" w:cs="Arial"/>
              </w:rPr>
              <w:t xml:space="preserve"> район».</w:t>
            </w:r>
          </w:p>
          <w:p w:rsidR="008F6A4B" w:rsidRDefault="008F6A4B" w:rsidP="00040F8A">
            <w:pPr>
              <w:pStyle w:val="a4"/>
              <w:shd w:val="clear" w:color="auto" w:fill="FFFFFF"/>
              <w:spacing w:before="0" w:beforeAutospacing="0" w:after="0" w:afterAutospacing="0"/>
              <w:ind w:firstLine="709"/>
              <w:jc w:val="both"/>
              <w:rPr>
                <w:rFonts w:ascii="Arial" w:hAnsi="Arial" w:cs="Arial"/>
              </w:rPr>
            </w:pPr>
          </w:p>
          <w:p w:rsidR="00040F8A" w:rsidRPr="00B35A8C" w:rsidRDefault="00040F8A" w:rsidP="00040F8A">
            <w:pPr>
              <w:pStyle w:val="a4"/>
              <w:shd w:val="clear" w:color="auto" w:fill="FFFFFF"/>
              <w:spacing w:before="0" w:beforeAutospacing="0" w:after="0" w:afterAutospacing="0"/>
              <w:ind w:firstLine="709"/>
              <w:jc w:val="both"/>
              <w:rPr>
                <w:rFonts w:ascii="Arial" w:hAnsi="Arial" w:cs="Arial"/>
              </w:rPr>
            </w:pPr>
          </w:p>
          <w:p w:rsidR="008F6A4B" w:rsidRDefault="008F6A4B" w:rsidP="00040F8A">
            <w:pPr>
              <w:pStyle w:val="a4"/>
              <w:shd w:val="clear" w:color="auto" w:fill="FFFFFF"/>
              <w:spacing w:before="0" w:beforeAutospacing="0" w:after="0" w:afterAutospacing="0"/>
              <w:ind w:firstLine="709"/>
              <w:jc w:val="both"/>
              <w:rPr>
                <w:rFonts w:ascii="Arial" w:hAnsi="Arial" w:cs="Arial"/>
              </w:rPr>
            </w:pPr>
            <w:r>
              <w:rPr>
                <w:rFonts w:ascii="Arial" w:hAnsi="Arial" w:cs="Arial"/>
              </w:rPr>
              <w:t>Глава</w:t>
            </w:r>
            <w:r w:rsidR="00040F8A">
              <w:rPr>
                <w:rFonts w:ascii="Arial" w:hAnsi="Arial" w:cs="Arial"/>
              </w:rPr>
              <w:t xml:space="preserve"> муниципального образования</w:t>
            </w:r>
            <w:r w:rsidRPr="00B35A8C">
              <w:rPr>
                <w:rFonts w:ascii="Arial" w:hAnsi="Arial" w:cs="Arial"/>
              </w:rPr>
              <w:t xml:space="preserve"> «</w:t>
            </w:r>
            <w:proofErr w:type="spellStart"/>
            <w:r w:rsidR="00040F8A">
              <w:rPr>
                <w:rFonts w:ascii="Arial" w:hAnsi="Arial" w:cs="Arial"/>
              </w:rPr>
              <w:t>Укыр</w:t>
            </w:r>
            <w:proofErr w:type="spellEnd"/>
            <w:r w:rsidRPr="00B35A8C">
              <w:rPr>
                <w:rFonts w:ascii="Arial" w:hAnsi="Arial" w:cs="Arial"/>
              </w:rPr>
              <w:t>»</w:t>
            </w:r>
          </w:p>
          <w:p w:rsidR="00040F8A" w:rsidRPr="00B35A8C" w:rsidRDefault="00040F8A" w:rsidP="00040F8A">
            <w:pPr>
              <w:pStyle w:val="a4"/>
              <w:shd w:val="clear" w:color="auto" w:fill="FFFFFF"/>
              <w:spacing w:before="0" w:beforeAutospacing="0" w:after="0" w:afterAutospacing="0"/>
              <w:ind w:firstLine="709"/>
              <w:jc w:val="both"/>
              <w:rPr>
                <w:rFonts w:ascii="Arial" w:hAnsi="Arial" w:cs="Arial"/>
              </w:rPr>
            </w:pPr>
            <w:proofErr w:type="spellStart"/>
            <w:r>
              <w:rPr>
                <w:rFonts w:ascii="Arial" w:hAnsi="Arial" w:cs="Arial"/>
              </w:rPr>
              <w:t>Багайников</w:t>
            </w:r>
            <w:proofErr w:type="spellEnd"/>
            <w:r>
              <w:rPr>
                <w:rFonts w:ascii="Arial" w:hAnsi="Arial" w:cs="Arial"/>
              </w:rPr>
              <w:t xml:space="preserve"> Владимир Алексеевич</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
          <w:p w:rsidR="008F6A4B" w:rsidRDefault="008F6A4B" w:rsidP="00040F8A">
            <w:pPr>
              <w:pStyle w:val="a4"/>
              <w:shd w:val="clear" w:color="auto" w:fill="FFFFFF"/>
              <w:spacing w:before="0" w:beforeAutospacing="0" w:after="0" w:afterAutospacing="0"/>
              <w:ind w:firstLine="709"/>
              <w:jc w:val="both"/>
              <w:rPr>
                <w:rFonts w:ascii="Arial" w:hAnsi="Arial" w:cs="Arial"/>
                <w:color w:val="3B2D36"/>
              </w:rPr>
            </w:pPr>
          </w:p>
          <w:p w:rsidR="000726B2" w:rsidRDefault="000726B2" w:rsidP="00040F8A">
            <w:pPr>
              <w:pStyle w:val="a4"/>
              <w:shd w:val="clear" w:color="auto" w:fill="FFFFFF"/>
              <w:spacing w:before="0" w:beforeAutospacing="0" w:after="0" w:afterAutospacing="0"/>
              <w:ind w:firstLine="709"/>
              <w:jc w:val="right"/>
              <w:rPr>
                <w:rFonts w:ascii="Courier New" w:hAnsi="Courier New" w:cs="Courier New"/>
                <w:sz w:val="22"/>
                <w:szCs w:val="22"/>
              </w:rPr>
            </w:pPr>
          </w:p>
          <w:p w:rsidR="000726B2" w:rsidRDefault="000726B2" w:rsidP="00040F8A">
            <w:pPr>
              <w:pStyle w:val="a4"/>
              <w:shd w:val="clear" w:color="auto" w:fill="FFFFFF"/>
              <w:spacing w:before="0" w:beforeAutospacing="0" w:after="0" w:afterAutospacing="0"/>
              <w:ind w:firstLine="709"/>
              <w:jc w:val="right"/>
              <w:rPr>
                <w:rFonts w:ascii="Courier New" w:hAnsi="Courier New" w:cs="Courier New"/>
                <w:sz w:val="22"/>
                <w:szCs w:val="22"/>
              </w:rPr>
            </w:pPr>
          </w:p>
          <w:p w:rsidR="000726B2" w:rsidRDefault="000726B2" w:rsidP="00040F8A">
            <w:pPr>
              <w:pStyle w:val="a4"/>
              <w:shd w:val="clear" w:color="auto" w:fill="FFFFFF"/>
              <w:spacing w:before="0" w:beforeAutospacing="0" w:after="0" w:afterAutospacing="0"/>
              <w:ind w:firstLine="709"/>
              <w:jc w:val="right"/>
              <w:rPr>
                <w:rFonts w:ascii="Courier New" w:hAnsi="Courier New" w:cs="Courier New"/>
                <w:sz w:val="22"/>
                <w:szCs w:val="22"/>
              </w:rPr>
            </w:pPr>
          </w:p>
          <w:p w:rsidR="000726B2" w:rsidRDefault="000726B2" w:rsidP="00040F8A">
            <w:pPr>
              <w:pStyle w:val="a4"/>
              <w:shd w:val="clear" w:color="auto" w:fill="FFFFFF"/>
              <w:spacing w:before="0" w:beforeAutospacing="0" w:after="0" w:afterAutospacing="0"/>
              <w:ind w:firstLine="709"/>
              <w:jc w:val="right"/>
              <w:rPr>
                <w:rFonts w:ascii="Courier New" w:hAnsi="Courier New" w:cs="Courier New"/>
                <w:sz w:val="22"/>
                <w:szCs w:val="22"/>
              </w:rPr>
            </w:pPr>
          </w:p>
          <w:p w:rsidR="000726B2" w:rsidRDefault="000726B2" w:rsidP="00040F8A">
            <w:pPr>
              <w:pStyle w:val="a4"/>
              <w:shd w:val="clear" w:color="auto" w:fill="FFFFFF"/>
              <w:spacing w:before="0" w:beforeAutospacing="0" w:after="0" w:afterAutospacing="0"/>
              <w:ind w:firstLine="709"/>
              <w:jc w:val="right"/>
              <w:rPr>
                <w:rFonts w:ascii="Courier New" w:hAnsi="Courier New" w:cs="Courier New"/>
                <w:sz w:val="22"/>
                <w:szCs w:val="22"/>
              </w:rPr>
            </w:pPr>
          </w:p>
          <w:p w:rsidR="000726B2" w:rsidRDefault="000726B2" w:rsidP="00040F8A">
            <w:pPr>
              <w:pStyle w:val="a4"/>
              <w:shd w:val="clear" w:color="auto" w:fill="FFFFFF"/>
              <w:spacing w:before="0" w:beforeAutospacing="0" w:after="0" w:afterAutospacing="0"/>
              <w:ind w:firstLine="709"/>
              <w:jc w:val="right"/>
              <w:rPr>
                <w:rFonts w:ascii="Courier New" w:hAnsi="Courier New" w:cs="Courier New"/>
                <w:sz w:val="22"/>
                <w:szCs w:val="22"/>
              </w:rPr>
            </w:pPr>
          </w:p>
          <w:p w:rsidR="000726B2" w:rsidRDefault="000726B2" w:rsidP="00040F8A">
            <w:pPr>
              <w:pStyle w:val="a4"/>
              <w:shd w:val="clear" w:color="auto" w:fill="FFFFFF"/>
              <w:spacing w:before="0" w:beforeAutospacing="0" w:after="0" w:afterAutospacing="0"/>
              <w:ind w:firstLine="709"/>
              <w:jc w:val="right"/>
              <w:rPr>
                <w:rFonts w:ascii="Courier New" w:hAnsi="Courier New" w:cs="Courier New"/>
                <w:sz w:val="22"/>
                <w:szCs w:val="22"/>
              </w:rPr>
            </w:pPr>
          </w:p>
          <w:p w:rsidR="000726B2" w:rsidRDefault="000726B2" w:rsidP="00040F8A">
            <w:pPr>
              <w:pStyle w:val="a4"/>
              <w:shd w:val="clear" w:color="auto" w:fill="FFFFFF"/>
              <w:spacing w:before="0" w:beforeAutospacing="0" w:after="0" w:afterAutospacing="0"/>
              <w:ind w:firstLine="709"/>
              <w:jc w:val="right"/>
              <w:rPr>
                <w:rFonts w:ascii="Courier New" w:hAnsi="Courier New" w:cs="Courier New"/>
                <w:sz w:val="22"/>
                <w:szCs w:val="22"/>
              </w:rPr>
            </w:pPr>
          </w:p>
          <w:p w:rsidR="000726B2" w:rsidRDefault="000726B2" w:rsidP="00040F8A">
            <w:pPr>
              <w:pStyle w:val="a4"/>
              <w:shd w:val="clear" w:color="auto" w:fill="FFFFFF"/>
              <w:spacing w:before="0" w:beforeAutospacing="0" w:after="0" w:afterAutospacing="0"/>
              <w:ind w:firstLine="709"/>
              <w:jc w:val="right"/>
              <w:rPr>
                <w:rFonts w:ascii="Courier New" w:hAnsi="Courier New" w:cs="Courier New"/>
                <w:sz w:val="22"/>
                <w:szCs w:val="22"/>
              </w:rPr>
            </w:pPr>
          </w:p>
          <w:p w:rsidR="000726B2" w:rsidRDefault="000726B2" w:rsidP="00040F8A">
            <w:pPr>
              <w:pStyle w:val="a4"/>
              <w:shd w:val="clear" w:color="auto" w:fill="FFFFFF"/>
              <w:spacing w:before="0" w:beforeAutospacing="0" w:after="0" w:afterAutospacing="0"/>
              <w:ind w:firstLine="709"/>
              <w:jc w:val="right"/>
              <w:rPr>
                <w:rFonts w:ascii="Courier New" w:hAnsi="Courier New" w:cs="Courier New"/>
                <w:sz w:val="22"/>
                <w:szCs w:val="22"/>
              </w:rPr>
            </w:pPr>
          </w:p>
          <w:p w:rsidR="000726B2" w:rsidRDefault="000726B2" w:rsidP="00040F8A">
            <w:pPr>
              <w:pStyle w:val="a4"/>
              <w:shd w:val="clear" w:color="auto" w:fill="FFFFFF"/>
              <w:spacing w:before="0" w:beforeAutospacing="0" w:after="0" w:afterAutospacing="0"/>
              <w:ind w:firstLine="709"/>
              <w:jc w:val="right"/>
              <w:rPr>
                <w:rFonts w:ascii="Courier New" w:hAnsi="Courier New" w:cs="Courier New"/>
                <w:sz w:val="22"/>
                <w:szCs w:val="22"/>
              </w:rPr>
            </w:pPr>
          </w:p>
          <w:p w:rsidR="000726B2" w:rsidRDefault="000726B2" w:rsidP="00040F8A">
            <w:pPr>
              <w:pStyle w:val="a4"/>
              <w:shd w:val="clear" w:color="auto" w:fill="FFFFFF"/>
              <w:spacing w:before="0" w:beforeAutospacing="0" w:after="0" w:afterAutospacing="0"/>
              <w:ind w:firstLine="709"/>
              <w:jc w:val="right"/>
              <w:rPr>
                <w:rFonts w:ascii="Courier New" w:hAnsi="Courier New" w:cs="Courier New"/>
                <w:sz w:val="22"/>
                <w:szCs w:val="22"/>
              </w:rPr>
            </w:pPr>
          </w:p>
          <w:p w:rsidR="000726B2" w:rsidRDefault="000726B2" w:rsidP="00040F8A">
            <w:pPr>
              <w:pStyle w:val="a4"/>
              <w:shd w:val="clear" w:color="auto" w:fill="FFFFFF"/>
              <w:spacing w:before="0" w:beforeAutospacing="0" w:after="0" w:afterAutospacing="0"/>
              <w:ind w:firstLine="709"/>
              <w:jc w:val="right"/>
              <w:rPr>
                <w:rFonts w:ascii="Courier New" w:hAnsi="Courier New" w:cs="Courier New"/>
                <w:sz w:val="22"/>
                <w:szCs w:val="22"/>
              </w:rPr>
            </w:pPr>
          </w:p>
          <w:p w:rsidR="008F6A4B" w:rsidRPr="00920C61" w:rsidRDefault="008F6A4B" w:rsidP="00040F8A">
            <w:pPr>
              <w:pStyle w:val="a4"/>
              <w:shd w:val="clear" w:color="auto" w:fill="FFFFFF"/>
              <w:spacing w:before="0" w:beforeAutospacing="0" w:after="0" w:afterAutospacing="0"/>
              <w:ind w:firstLine="709"/>
              <w:jc w:val="right"/>
              <w:rPr>
                <w:rFonts w:ascii="Courier New" w:hAnsi="Courier New" w:cs="Courier New"/>
                <w:sz w:val="22"/>
                <w:szCs w:val="22"/>
              </w:rPr>
            </w:pPr>
            <w:r w:rsidRPr="00920C61">
              <w:rPr>
                <w:rFonts w:ascii="Courier New" w:hAnsi="Courier New" w:cs="Courier New"/>
                <w:sz w:val="22"/>
                <w:szCs w:val="22"/>
              </w:rPr>
              <w:lastRenderedPageBreak/>
              <w:t>Утвержден</w:t>
            </w:r>
          </w:p>
          <w:p w:rsidR="008F6A4B" w:rsidRPr="00920C61" w:rsidRDefault="008F6A4B" w:rsidP="00040F8A">
            <w:pPr>
              <w:pStyle w:val="a4"/>
              <w:shd w:val="clear" w:color="auto" w:fill="FFFFFF"/>
              <w:spacing w:before="0" w:beforeAutospacing="0" w:after="0" w:afterAutospacing="0"/>
              <w:ind w:firstLine="709"/>
              <w:jc w:val="right"/>
              <w:rPr>
                <w:rFonts w:ascii="Courier New" w:hAnsi="Courier New" w:cs="Courier New"/>
                <w:sz w:val="22"/>
                <w:szCs w:val="22"/>
              </w:rPr>
            </w:pPr>
            <w:r w:rsidRPr="00920C61">
              <w:rPr>
                <w:rFonts w:ascii="Courier New" w:hAnsi="Courier New" w:cs="Courier New"/>
                <w:sz w:val="22"/>
                <w:szCs w:val="22"/>
              </w:rPr>
              <w:t>Постановлением администрации МО «</w:t>
            </w:r>
            <w:proofErr w:type="spellStart"/>
            <w:r w:rsidR="00040F8A">
              <w:rPr>
                <w:rFonts w:ascii="Courier New" w:hAnsi="Courier New" w:cs="Courier New"/>
                <w:sz w:val="22"/>
                <w:szCs w:val="22"/>
              </w:rPr>
              <w:t>Укыр</w:t>
            </w:r>
            <w:proofErr w:type="spellEnd"/>
            <w:r w:rsidRPr="00920C61">
              <w:rPr>
                <w:rFonts w:ascii="Courier New" w:hAnsi="Courier New" w:cs="Courier New"/>
                <w:sz w:val="22"/>
                <w:szCs w:val="22"/>
              </w:rPr>
              <w:t>»</w:t>
            </w:r>
          </w:p>
          <w:p w:rsidR="008F6A4B" w:rsidRPr="00920C61" w:rsidRDefault="008F6A4B" w:rsidP="00040F8A">
            <w:pPr>
              <w:pStyle w:val="a4"/>
              <w:shd w:val="clear" w:color="auto" w:fill="FFFFFF"/>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w:t>
            </w:r>
            <w:r w:rsidRPr="00920C61">
              <w:rPr>
                <w:rFonts w:ascii="Courier New" w:hAnsi="Courier New" w:cs="Courier New"/>
                <w:sz w:val="22"/>
                <w:szCs w:val="22"/>
              </w:rPr>
              <w:t xml:space="preserve"> </w:t>
            </w:r>
            <w:r w:rsidR="00EF2D7E">
              <w:rPr>
                <w:rFonts w:ascii="Courier New" w:hAnsi="Courier New" w:cs="Courier New"/>
                <w:sz w:val="22"/>
                <w:szCs w:val="22"/>
              </w:rPr>
              <w:t>28</w:t>
            </w:r>
            <w:proofErr w:type="gramStart"/>
            <w:r w:rsidR="00EF2D7E">
              <w:rPr>
                <w:rFonts w:ascii="Courier New" w:hAnsi="Courier New" w:cs="Courier New"/>
                <w:sz w:val="22"/>
                <w:szCs w:val="22"/>
              </w:rPr>
              <w:t xml:space="preserve"> А</w:t>
            </w:r>
            <w:proofErr w:type="gramEnd"/>
            <w:r w:rsidR="00EF2D7E">
              <w:rPr>
                <w:rFonts w:ascii="Courier New" w:hAnsi="Courier New" w:cs="Courier New"/>
                <w:sz w:val="22"/>
                <w:szCs w:val="22"/>
              </w:rPr>
              <w:t xml:space="preserve"> </w:t>
            </w:r>
            <w:r w:rsidRPr="00920C61">
              <w:rPr>
                <w:rFonts w:ascii="Courier New" w:hAnsi="Courier New" w:cs="Courier New"/>
                <w:sz w:val="22"/>
                <w:szCs w:val="22"/>
              </w:rPr>
              <w:t xml:space="preserve">от </w:t>
            </w:r>
            <w:r w:rsidR="00EF2D7E">
              <w:rPr>
                <w:rFonts w:ascii="Courier New" w:hAnsi="Courier New" w:cs="Courier New"/>
                <w:sz w:val="22"/>
                <w:szCs w:val="22"/>
              </w:rPr>
              <w:t>14.06.2019г.</w:t>
            </w:r>
          </w:p>
          <w:p w:rsidR="008F6A4B" w:rsidRDefault="008F6A4B" w:rsidP="00040F8A">
            <w:pPr>
              <w:pStyle w:val="a4"/>
              <w:shd w:val="clear" w:color="auto" w:fill="FFFFFF"/>
              <w:spacing w:before="0" w:beforeAutospacing="0" w:after="0" w:afterAutospacing="0"/>
              <w:ind w:firstLine="709"/>
              <w:jc w:val="right"/>
              <w:rPr>
                <w:rFonts w:ascii="Courier New" w:hAnsi="Courier New" w:cs="Courier New"/>
                <w:color w:val="3B2D36"/>
              </w:rPr>
            </w:pPr>
          </w:p>
          <w:p w:rsidR="008F6A4B" w:rsidRPr="009231AB" w:rsidRDefault="008F6A4B" w:rsidP="00040F8A">
            <w:pPr>
              <w:pStyle w:val="a4"/>
              <w:shd w:val="clear" w:color="auto" w:fill="FFFFFF"/>
              <w:spacing w:before="0" w:beforeAutospacing="0" w:after="0" w:afterAutospacing="0"/>
              <w:ind w:firstLine="709"/>
              <w:jc w:val="right"/>
              <w:rPr>
                <w:rFonts w:ascii="Courier New" w:hAnsi="Courier New" w:cs="Courier New"/>
                <w:color w:val="3B2D36"/>
              </w:rPr>
            </w:pPr>
          </w:p>
          <w:p w:rsidR="008F6A4B" w:rsidRPr="00485566" w:rsidRDefault="008F6A4B" w:rsidP="00040F8A">
            <w:pPr>
              <w:pStyle w:val="a4"/>
              <w:shd w:val="clear" w:color="auto" w:fill="FFFFFF"/>
              <w:spacing w:before="0" w:beforeAutospacing="0" w:after="0" w:afterAutospacing="0"/>
              <w:ind w:firstLine="709"/>
              <w:jc w:val="center"/>
              <w:rPr>
                <w:rFonts w:ascii="Arial" w:hAnsi="Arial" w:cs="Arial"/>
                <w:b/>
                <w:bCs/>
              </w:rPr>
            </w:pPr>
            <w:r w:rsidRPr="00485566">
              <w:rPr>
                <w:rStyle w:val="a5"/>
                <w:rFonts w:ascii="Arial" w:hAnsi="Arial" w:cs="Arial"/>
              </w:rPr>
              <w:t>АДМИНИСТРАТИВНЫЙ РЕГЛАМЕНТ</w:t>
            </w:r>
          </w:p>
          <w:p w:rsidR="008F6A4B" w:rsidRPr="00485566" w:rsidRDefault="008F6A4B" w:rsidP="00040F8A">
            <w:pPr>
              <w:pStyle w:val="a4"/>
              <w:shd w:val="clear" w:color="auto" w:fill="FFFFFF"/>
              <w:spacing w:before="0" w:beforeAutospacing="0" w:after="0" w:afterAutospacing="0"/>
              <w:ind w:firstLine="709"/>
              <w:jc w:val="center"/>
              <w:rPr>
                <w:rFonts w:ascii="Arial" w:hAnsi="Arial" w:cs="Arial"/>
                <w:b/>
                <w:bCs/>
              </w:rPr>
            </w:pPr>
            <w:r w:rsidRPr="00485566">
              <w:rPr>
                <w:rStyle w:val="a5"/>
                <w:rFonts w:ascii="Arial" w:hAnsi="Arial" w:cs="Arial"/>
              </w:rPr>
              <w:t>по предоставлению муниципальной услуги «Внесение в реестр сведений о создании места (площадки) накопления твердых коммунальных отходов»</w:t>
            </w:r>
          </w:p>
          <w:p w:rsidR="008F6A4B" w:rsidRPr="00485566" w:rsidRDefault="008F6A4B" w:rsidP="00040F8A">
            <w:pPr>
              <w:pStyle w:val="a4"/>
              <w:shd w:val="clear" w:color="auto" w:fill="FFFFFF"/>
              <w:spacing w:before="0" w:beforeAutospacing="0" w:after="0" w:afterAutospacing="0"/>
              <w:ind w:firstLine="709"/>
              <w:jc w:val="center"/>
              <w:rPr>
                <w:rFonts w:ascii="Arial" w:hAnsi="Arial" w:cs="Arial"/>
                <w:b/>
                <w:bCs/>
                <w:sz w:val="28"/>
                <w:szCs w:val="28"/>
              </w:rPr>
            </w:pPr>
            <w:r w:rsidRPr="00485566">
              <w:rPr>
                <w:rStyle w:val="a5"/>
                <w:rFonts w:ascii="Arial" w:hAnsi="Arial" w:cs="Arial"/>
              </w:rPr>
              <w:t>1. ОБЩИЕ ПОЛОЖЕНИЯ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1.1. Предмет регулирования регламента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1.1.1.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 (далее – муниципальная услуга) устанавливает порядок и стандарт предоставления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1.2. Круг заявителей</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1.2.1. </w:t>
            </w:r>
            <w:proofErr w:type="gramStart"/>
            <w:r w:rsidRPr="00B35A8C">
              <w:rPr>
                <w:rFonts w:ascii="Arial" w:hAnsi="Arial" w:cs="Arial"/>
              </w:rPr>
              <w:t>Заявителями, имеющими право на получение муниципальной услуги, являются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roofErr w:type="gramEnd"/>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 Требования к порядку информирования о предоставлении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1.3.1. Порядок информирования о предоставлении муниципальной услуги:</w:t>
            </w:r>
          </w:p>
          <w:p w:rsidR="008F6A4B" w:rsidRPr="001E5D36" w:rsidRDefault="008F6A4B" w:rsidP="00040F8A">
            <w:pPr>
              <w:pStyle w:val="a4"/>
              <w:shd w:val="clear" w:color="auto" w:fill="FFFFFF"/>
              <w:spacing w:before="0" w:beforeAutospacing="0" w:after="0" w:afterAutospacing="0"/>
              <w:ind w:firstLine="709"/>
              <w:jc w:val="both"/>
              <w:rPr>
                <w:rFonts w:ascii="Arial" w:hAnsi="Arial" w:cs="Arial"/>
                <w:color w:val="3B2D36"/>
              </w:rPr>
            </w:pPr>
            <w:r w:rsidRPr="00B35A8C">
              <w:rPr>
                <w:rFonts w:ascii="Arial" w:hAnsi="Arial" w:cs="Arial"/>
              </w:rPr>
              <w:t>Место нахождения Администрации муниципального образования «</w:t>
            </w:r>
            <w:proofErr w:type="spellStart"/>
            <w:r w:rsidR="00EF2D7E">
              <w:rPr>
                <w:rFonts w:ascii="Arial" w:hAnsi="Arial" w:cs="Arial"/>
              </w:rPr>
              <w:t>Укыр</w:t>
            </w:r>
            <w:proofErr w:type="spellEnd"/>
            <w:r w:rsidRPr="00B35A8C">
              <w:rPr>
                <w:rFonts w:ascii="Arial" w:hAnsi="Arial" w:cs="Arial"/>
              </w:rPr>
              <w:t>» (далее</w:t>
            </w:r>
            <w:r>
              <w:rPr>
                <w:rFonts w:ascii="Arial" w:hAnsi="Arial" w:cs="Arial"/>
              </w:rPr>
              <w:t xml:space="preserve"> – Уполномоченный орган): </w:t>
            </w:r>
            <w:r w:rsidRPr="00B35A8C">
              <w:rPr>
                <w:rFonts w:ascii="Arial" w:hAnsi="Arial" w:cs="Arial"/>
              </w:rPr>
              <w:t xml:space="preserve">Иркутская область, </w:t>
            </w:r>
            <w:proofErr w:type="spellStart"/>
            <w:r w:rsidRPr="00B35A8C">
              <w:rPr>
                <w:rFonts w:ascii="Arial" w:hAnsi="Arial" w:cs="Arial"/>
              </w:rPr>
              <w:t>Боханский</w:t>
            </w:r>
            <w:proofErr w:type="spellEnd"/>
            <w:r w:rsidRPr="00B35A8C">
              <w:rPr>
                <w:rFonts w:ascii="Arial" w:hAnsi="Arial" w:cs="Arial"/>
              </w:rPr>
              <w:t xml:space="preserve"> район, с.</w:t>
            </w:r>
            <w:r>
              <w:rPr>
                <w:rFonts w:ascii="Arial" w:hAnsi="Arial" w:cs="Arial"/>
              </w:rPr>
              <w:t xml:space="preserve"> </w:t>
            </w:r>
            <w:proofErr w:type="spellStart"/>
            <w:r w:rsidR="00EF2D7E">
              <w:rPr>
                <w:rFonts w:ascii="Arial" w:hAnsi="Arial" w:cs="Arial"/>
              </w:rPr>
              <w:t>Укыр</w:t>
            </w:r>
            <w:proofErr w:type="spellEnd"/>
            <w:r w:rsidRPr="00B35A8C">
              <w:rPr>
                <w:rFonts w:ascii="Arial" w:hAnsi="Arial" w:cs="Arial"/>
              </w:rPr>
              <w:t xml:space="preserve">, ул. </w:t>
            </w:r>
            <w:r w:rsidR="00EF2D7E">
              <w:rPr>
                <w:rFonts w:ascii="Arial" w:hAnsi="Arial" w:cs="Arial"/>
              </w:rPr>
              <w:t>Школьная 24,2</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Почтовый адре</w:t>
            </w:r>
            <w:r>
              <w:rPr>
                <w:rFonts w:ascii="Arial" w:hAnsi="Arial" w:cs="Arial"/>
              </w:rPr>
              <w:t>с Уполномоченного органа:</w:t>
            </w:r>
            <w:r w:rsidRPr="00B35A8C">
              <w:rPr>
                <w:rFonts w:ascii="Arial" w:hAnsi="Arial" w:cs="Arial"/>
              </w:rPr>
              <w:t xml:space="preserve"> Иркутская область, </w:t>
            </w:r>
            <w:proofErr w:type="spellStart"/>
            <w:r w:rsidRPr="00B35A8C">
              <w:rPr>
                <w:rFonts w:ascii="Arial" w:hAnsi="Arial" w:cs="Arial"/>
              </w:rPr>
              <w:t>Боханский</w:t>
            </w:r>
            <w:proofErr w:type="spellEnd"/>
            <w:r w:rsidRPr="00B35A8C">
              <w:rPr>
                <w:rFonts w:ascii="Arial" w:hAnsi="Arial" w:cs="Arial"/>
              </w:rPr>
              <w:t xml:space="preserve"> район, с.</w:t>
            </w:r>
            <w:r>
              <w:rPr>
                <w:rFonts w:ascii="Arial" w:hAnsi="Arial" w:cs="Arial"/>
              </w:rPr>
              <w:t xml:space="preserve"> </w:t>
            </w:r>
            <w:proofErr w:type="spellStart"/>
            <w:r w:rsidR="00EF2D7E">
              <w:rPr>
                <w:rFonts w:ascii="Arial" w:hAnsi="Arial" w:cs="Arial"/>
              </w:rPr>
              <w:t>Укыр</w:t>
            </w:r>
            <w:proofErr w:type="spellEnd"/>
            <w:r>
              <w:rPr>
                <w:rFonts w:ascii="Arial" w:hAnsi="Arial" w:cs="Arial"/>
              </w:rPr>
              <w:t xml:space="preserve">, ул. </w:t>
            </w:r>
            <w:r w:rsidR="00EF2D7E">
              <w:rPr>
                <w:rFonts w:ascii="Arial" w:hAnsi="Arial" w:cs="Arial"/>
              </w:rPr>
              <w:t>Школьная 24,2</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Теле</w:t>
            </w:r>
            <w:r>
              <w:rPr>
                <w:rFonts w:ascii="Arial" w:hAnsi="Arial" w:cs="Arial"/>
              </w:rPr>
              <w:t xml:space="preserve">фон: </w:t>
            </w:r>
            <w:r w:rsidR="00EF2D7E">
              <w:rPr>
                <w:rFonts w:ascii="Arial" w:hAnsi="Arial" w:cs="Arial"/>
              </w:rPr>
              <w:t>8 (3952)38-98-6-59</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Информация о предоставлении муниципальной услуги размещается на официальном сайте администрации МО «</w:t>
            </w:r>
            <w:proofErr w:type="spellStart"/>
            <w:r w:rsidRPr="00B35A8C">
              <w:rPr>
                <w:rFonts w:ascii="Arial" w:hAnsi="Arial" w:cs="Arial"/>
              </w:rPr>
              <w:t>Боханский</w:t>
            </w:r>
            <w:proofErr w:type="spellEnd"/>
            <w:r w:rsidRPr="00B35A8C">
              <w:rPr>
                <w:rFonts w:ascii="Arial" w:hAnsi="Arial" w:cs="Arial"/>
              </w:rPr>
              <w:t xml:space="preserve"> район».</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1.3.2. Способы и порядок получения информации о правилах предоставления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Информацию о правилах предоставления муниципальной услуги заявитель может получить следующими способами:</w:t>
            </w:r>
          </w:p>
          <w:p w:rsidR="008F6A4B" w:rsidRPr="00B35A8C" w:rsidRDefault="00EF2D7E" w:rsidP="00EF2D7E">
            <w:pPr>
              <w:pStyle w:val="a4"/>
              <w:shd w:val="clear" w:color="auto" w:fill="FFFFFF"/>
              <w:spacing w:before="0" w:beforeAutospacing="0" w:after="0" w:afterAutospacing="0"/>
              <w:ind w:left="720"/>
              <w:jc w:val="both"/>
              <w:rPr>
                <w:rFonts w:ascii="Arial" w:hAnsi="Arial" w:cs="Arial"/>
              </w:rPr>
            </w:pPr>
            <w:r>
              <w:rPr>
                <w:rFonts w:ascii="Arial" w:hAnsi="Arial" w:cs="Arial"/>
              </w:rPr>
              <w:t xml:space="preserve">- </w:t>
            </w:r>
            <w:r w:rsidR="008F6A4B" w:rsidRPr="00B35A8C">
              <w:rPr>
                <w:rFonts w:ascii="Arial" w:hAnsi="Arial" w:cs="Arial"/>
              </w:rPr>
              <w:t>лично;</w:t>
            </w:r>
          </w:p>
          <w:p w:rsidR="008F6A4B" w:rsidRPr="00B35A8C" w:rsidRDefault="00EF2D7E" w:rsidP="00EF2D7E">
            <w:pPr>
              <w:pStyle w:val="a4"/>
              <w:shd w:val="clear" w:color="auto" w:fill="FFFFFF"/>
              <w:spacing w:before="0" w:beforeAutospacing="0" w:after="0" w:afterAutospacing="0"/>
              <w:ind w:left="720"/>
              <w:jc w:val="both"/>
              <w:rPr>
                <w:rFonts w:ascii="Arial" w:hAnsi="Arial" w:cs="Arial"/>
              </w:rPr>
            </w:pPr>
            <w:r>
              <w:rPr>
                <w:rFonts w:ascii="Arial" w:hAnsi="Arial" w:cs="Arial"/>
              </w:rPr>
              <w:t xml:space="preserve">- </w:t>
            </w:r>
            <w:r w:rsidR="008F6A4B" w:rsidRPr="00B35A8C">
              <w:rPr>
                <w:rFonts w:ascii="Arial" w:hAnsi="Arial" w:cs="Arial"/>
              </w:rPr>
              <w:t>посредством телефонной, факсимильной связи;</w:t>
            </w:r>
          </w:p>
          <w:p w:rsidR="008F6A4B" w:rsidRPr="00B35A8C" w:rsidRDefault="00EF2D7E" w:rsidP="00EF2D7E">
            <w:pPr>
              <w:pStyle w:val="a4"/>
              <w:shd w:val="clear" w:color="auto" w:fill="FFFFFF"/>
              <w:spacing w:before="0" w:beforeAutospacing="0" w:after="0" w:afterAutospacing="0"/>
              <w:ind w:left="720"/>
              <w:jc w:val="both"/>
              <w:rPr>
                <w:rFonts w:ascii="Arial" w:hAnsi="Arial" w:cs="Arial"/>
              </w:rPr>
            </w:pPr>
            <w:r>
              <w:rPr>
                <w:rFonts w:ascii="Arial" w:hAnsi="Arial" w:cs="Arial"/>
              </w:rPr>
              <w:t xml:space="preserve">- </w:t>
            </w:r>
            <w:r w:rsidR="008F6A4B" w:rsidRPr="00B35A8C">
              <w:rPr>
                <w:rFonts w:ascii="Arial" w:hAnsi="Arial" w:cs="Arial"/>
              </w:rPr>
              <w:t>посредством электронной связи,</w:t>
            </w:r>
          </w:p>
          <w:p w:rsidR="008F6A4B" w:rsidRPr="00B35A8C" w:rsidRDefault="00EF2D7E" w:rsidP="00EF2D7E">
            <w:pPr>
              <w:pStyle w:val="a4"/>
              <w:shd w:val="clear" w:color="auto" w:fill="FFFFFF"/>
              <w:spacing w:before="0" w:beforeAutospacing="0" w:after="0" w:afterAutospacing="0"/>
              <w:ind w:left="720"/>
              <w:jc w:val="both"/>
              <w:rPr>
                <w:rFonts w:ascii="Arial" w:hAnsi="Arial" w:cs="Arial"/>
              </w:rPr>
            </w:pPr>
            <w:r>
              <w:rPr>
                <w:rFonts w:ascii="Arial" w:hAnsi="Arial" w:cs="Arial"/>
              </w:rPr>
              <w:t xml:space="preserve">- </w:t>
            </w:r>
            <w:r w:rsidR="008F6A4B" w:rsidRPr="00B35A8C">
              <w:rPr>
                <w:rFonts w:ascii="Arial" w:hAnsi="Arial" w:cs="Arial"/>
              </w:rPr>
              <w:t>посредством почтовой связи;</w:t>
            </w:r>
          </w:p>
          <w:p w:rsidR="008F6A4B" w:rsidRPr="00B35A8C" w:rsidRDefault="00EF2D7E" w:rsidP="00EF2D7E">
            <w:pPr>
              <w:pStyle w:val="a4"/>
              <w:shd w:val="clear" w:color="auto" w:fill="FFFFFF"/>
              <w:spacing w:before="0" w:beforeAutospacing="0" w:after="0" w:afterAutospacing="0"/>
              <w:ind w:left="720"/>
              <w:jc w:val="both"/>
              <w:rPr>
                <w:rFonts w:ascii="Arial" w:hAnsi="Arial" w:cs="Arial"/>
              </w:rPr>
            </w:pPr>
            <w:r>
              <w:rPr>
                <w:rFonts w:ascii="Arial" w:hAnsi="Arial" w:cs="Arial"/>
              </w:rPr>
              <w:t xml:space="preserve">- </w:t>
            </w:r>
            <w:r w:rsidR="008F6A4B" w:rsidRPr="00B35A8C">
              <w:rPr>
                <w:rFonts w:ascii="Arial" w:hAnsi="Arial" w:cs="Arial"/>
              </w:rPr>
              <w:t>на информационных стендах в помещениях Уполномоченного органа, МФЦ;</w:t>
            </w:r>
          </w:p>
          <w:p w:rsidR="008F6A4B" w:rsidRPr="00B35A8C" w:rsidRDefault="00EF2D7E" w:rsidP="00EF2D7E">
            <w:pPr>
              <w:pStyle w:val="a4"/>
              <w:shd w:val="clear" w:color="auto" w:fill="FFFFFF"/>
              <w:spacing w:before="0" w:beforeAutospacing="0" w:after="0" w:afterAutospacing="0"/>
              <w:ind w:left="720"/>
              <w:jc w:val="both"/>
              <w:rPr>
                <w:rFonts w:ascii="Arial" w:hAnsi="Arial" w:cs="Arial"/>
              </w:rPr>
            </w:pPr>
            <w:r>
              <w:rPr>
                <w:rFonts w:ascii="Arial" w:hAnsi="Arial" w:cs="Arial"/>
              </w:rPr>
              <w:t xml:space="preserve">- </w:t>
            </w:r>
            <w:r w:rsidR="008F6A4B" w:rsidRPr="00B35A8C">
              <w:rPr>
                <w:rFonts w:ascii="Arial" w:hAnsi="Arial" w:cs="Arial"/>
              </w:rPr>
              <w:t>в информационно-телекоммуникационных сетях общего пользования:</w:t>
            </w:r>
          </w:p>
          <w:p w:rsidR="008F6A4B" w:rsidRPr="00B35A8C" w:rsidRDefault="00EF2D7E" w:rsidP="00EF2D7E">
            <w:pPr>
              <w:pStyle w:val="a4"/>
              <w:shd w:val="clear" w:color="auto" w:fill="FFFFFF"/>
              <w:spacing w:before="0" w:beforeAutospacing="0" w:after="0" w:afterAutospacing="0"/>
              <w:ind w:left="720"/>
              <w:jc w:val="both"/>
              <w:rPr>
                <w:rFonts w:ascii="Arial" w:hAnsi="Arial" w:cs="Arial"/>
              </w:rPr>
            </w:pPr>
            <w:r>
              <w:rPr>
                <w:rFonts w:ascii="Arial" w:hAnsi="Arial" w:cs="Arial"/>
              </w:rPr>
              <w:t xml:space="preserve">- </w:t>
            </w:r>
            <w:r w:rsidR="008F6A4B" w:rsidRPr="00B35A8C">
              <w:rPr>
                <w:rFonts w:ascii="Arial" w:hAnsi="Arial" w:cs="Arial"/>
              </w:rPr>
              <w:t>на официальном сайте Уполномоченного органа, МФЦ</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B35A8C">
              <w:rPr>
                <w:rFonts w:ascii="Arial" w:hAnsi="Arial" w:cs="Arial"/>
              </w:rPr>
              <w:t>на</w:t>
            </w:r>
            <w:proofErr w:type="gramEnd"/>
            <w:r w:rsidRPr="00B35A8C">
              <w:rPr>
                <w:rFonts w:ascii="Arial" w:hAnsi="Arial" w:cs="Arial"/>
              </w:rPr>
              <w:t>:</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информационных </w:t>
            </w:r>
            <w:proofErr w:type="gramStart"/>
            <w:r w:rsidRPr="00B35A8C">
              <w:rPr>
                <w:rFonts w:ascii="Arial" w:hAnsi="Arial" w:cs="Arial"/>
              </w:rPr>
              <w:t>стендах</w:t>
            </w:r>
            <w:proofErr w:type="gramEnd"/>
            <w:r w:rsidRPr="00B35A8C">
              <w:rPr>
                <w:rFonts w:ascii="Arial" w:hAnsi="Arial" w:cs="Arial"/>
              </w:rPr>
              <w:t xml:space="preserve"> Уполномоченного органа, МФЦ;</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 средствах массовой информации;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на официальном Интернет-сайте Уполномоченного органа, МФЦ;</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на Едином портале государственных и муниципальных услуг (функций);</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на Портале государственных и муниципальных услуг (функций) Иркутской </w:t>
            </w:r>
            <w:r w:rsidRPr="00B35A8C">
              <w:rPr>
                <w:rFonts w:ascii="Arial" w:hAnsi="Arial" w:cs="Arial"/>
              </w:rPr>
              <w:lastRenderedPageBreak/>
              <w:t>области.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1.3.5. Информирование о правилах предоставления муниципальной услуги осуществляется по следующим вопросам:</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sidRPr="00B35A8C">
              <w:rPr>
                <w:rFonts w:ascii="Arial" w:hAnsi="Arial" w:cs="Arial"/>
              </w:rPr>
              <w:t>место нахождения Уполномоченного органа, его структурных подразделений, МФЦ;</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sidRPr="00B35A8C">
              <w:rPr>
                <w:rFonts w:ascii="Arial" w:hAnsi="Arial" w:cs="Arial"/>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sidRPr="00B35A8C">
              <w:rPr>
                <w:rFonts w:ascii="Arial" w:hAnsi="Arial" w:cs="Arial"/>
              </w:rPr>
              <w:t>график работы Уполномоченного органа, МФЦ;</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Pr>
                <w:rFonts w:ascii="Arial" w:hAnsi="Arial" w:cs="Arial"/>
              </w:rPr>
              <w:t xml:space="preserve">адрес </w:t>
            </w:r>
            <w:r w:rsidR="008F6A4B" w:rsidRPr="00B35A8C">
              <w:rPr>
                <w:rFonts w:ascii="Arial" w:hAnsi="Arial" w:cs="Arial"/>
              </w:rPr>
              <w:t xml:space="preserve"> Интернет-сайтов Уполномоченного органа, МФЦ;</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Pr>
                <w:rFonts w:ascii="Arial" w:hAnsi="Arial" w:cs="Arial"/>
              </w:rPr>
              <w:t xml:space="preserve">адрес </w:t>
            </w:r>
            <w:r w:rsidR="008F6A4B" w:rsidRPr="00B35A8C">
              <w:rPr>
                <w:rFonts w:ascii="Arial" w:hAnsi="Arial" w:cs="Arial"/>
              </w:rPr>
              <w:t xml:space="preserve"> электронной почты Уполномоченного органа, МФЦ;</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sidRPr="00B35A8C">
              <w:rPr>
                <w:rFonts w:ascii="Arial" w:hAnsi="Arial" w:cs="Arial"/>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sidRPr="00B35A8C">
              <w:rPr>
                <w:rFonts w:ascii="Arial" w:hAnsi="Arial" w:cs="Arial"/>
              </w:rPr>
              <w:t>ход предоставления муниципальной услуги;</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sidRPr="00B35A8C">
              <w:rPr>
                <w:rFonts w:ascii="Arial" w:hAnsi="Arial" w:cs="Arial"/>
              </w:rPr>
              <w:t>административные процедуры предоставления муниципальной услуги;</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sidRPr="00B35A8C">
              <w:rPr>
                <w:rFonts w:ascii="Arial" w:hAnsi="Arial" w:cs="Arial"/>
              </w:rPr>
              <w:t>срок предоставления муниципальной услуги;</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sidRPr="00B35A8C">
              <w:rPr>
                <w:rFonts w:ascii="Arial" w:hAnsi="Arial" w:cs="Arial"/>
              </w:rPr>
              <w:t xml:space="preserve">порядок и формы </w:t>
            </w:r>
            <w:proofErr w:type="gramStart"/>
            <w:r w:rsidR="008F6A4B" w:rsidRPr="00B35A8C">
              <w:rPr>
                <w:rFonts w:ascii="Arial" w:hAnsi="Arial" w:cs="Arial"/>
              </w:rPr>
              <w:t>контроля за</w:t>
            </w:r>
            <w:proofErr w:type="gramEnd"/>
            <w:r w:rsidR="008F6A4B" w:rsidRPr="00B35A8C">
              <w:rPr>
                <w:rFonts w:ascii="Arial" w:hAnsi="Arial" w:cs="Arial"/>
              </w:rPr>
              <w:t xml:space="preserve"> предоставлением муниципальной услуги;</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sidRPr="00B35A8C">
              <w:rPr>
                <w:rFonts w:ascii="Arial" w:hAnsi="Arial" w:cs="Arial"/>
              </w:rPr>
              <w:t>основания для отказа в предоставлении муниципальной услуги;</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sidRPr="00B35A8C">
              <w:rPr>
                <w:rFonts w:ascii="Arial" w:hAnsi="Arial" w:cs="Arial"/>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sidRPr="00B35A8C">
              <w:rPr>
                <w:rFonts w:ascii="Arial" w:hAnsi="Arial" w:cs="Arial"/>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Информирование проводится на русском языке в форме: индивидуального и публичного информирования.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При ответе на телефонные звонки специалист, ответственный за </w:t>
            </w:r>
            <w:r w:rsidRPr="00B35A8C">
              <w:rPr>
                <w:rFonts w:ascii="Arial" w:hAnsi="Arial" w:cs="Arial"/>
              </w:rPr>
              <w:lastRenderedPageBreak/>
              <w:t>информирование, должен назвать фамилию, имя, отчество, занимаемую должность и наименование структурного подразделения Уполномоченного органа.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1.3.6.</w:t>
            </w:r>
            <w:r>
              <w:rPr>
                <w:rFonts w:ascii="Arial" w:hAnsi="Arial" w:cs="Arial"/>
              </w:rPr>
              <w:t>4</w:t>
            </w:r>
            <w:r w:rsidRPr="00B35A8C">
              <w:rPr>
                <w:rFonts w:ascii="Arial" w:hAnsi="Arial" w:cs="Arial"/>
              </w:rPr>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 средствах массовой информации;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на официальном Интернет-сайте;</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на информационных стендах Уполномоченного органа, МФЦ.</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
          <w:p w:rsidR="008F6A4B" w:rsidRPr="00B35A8C" w:rsidRDefault="008F6A4B" w:rsidP="00040F8A">
            <w:pPr>
              <w:pStyle w:val="a4"/>
              <w:shd w:val="clear" w:color="auto" w:fill="FFFFFF"/>
              <w:spacing w:before="0" w:beforeAutospacing="0" w:after="0" w:afterAutospacing="0"/>
              <w:ind w:firstLine="709"/>
              <w:jc w:val="center"/>
              <w:rPr>
                <w:rFonts w:ascii="Arial" w:hAnsi="Arial" w:cs="Arial"/>
              </w:rPr>
            </w:pPr>
            <w:r w:rsidRPr="00B35A8C">
              <w:rPr>
                <w:rFonts w:ascii="Arial" w:hAnsi="Arial" w:cs="Arial"/>
              </w:rPr>
              <w:t>II. СТАНДАРТ ПРЕДОСТАВЛЕНИЯ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 Наименование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Внесение в реестр сведений о создании места (площадки) накопления твердых коммунальных отходов.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2.2. Наименование органа местного самоуправления, предоставляющего муниципальную услугу</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2.2.1. Муниципальная услуга предоставляется: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Администрацией МО «</w:t>
            </w:r>
            <w:proofErr w:type="spellStart"/>
            <w:r w:rsidR="00EF2D7E">
              <w:rPr>
                <w:rFonts w:ascii="Arial" w:hAnsi="Arial" w:cs="Arial"/>
              </w:rPr>
              <w:t>Укыр</w:t>
            </w:r>
            <w:proofErr w:type="spellEnd"/>
            <w:r w:rsidRPr="00B35A8C">
              <w:rPr>
                <w:rFonts w:ascii="Arial" w:hAnsi="Arial" w:cs="Arial"/>
              </w:rPr>
              <w:t>» – в части приема и выдачи документов.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МФЦ по месту жительства заявителя - в части приема и выдачи документов.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2.3. Результат предоставления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2.3.1. Результатом предоставления муниципальной услуги является: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выдача уведомления о включении сведений о месте (площадки) накопления твердых коммунальных отходов в реестр или уведомления об отказе во включении </w:t>
            </w:r>
            <w:r w:rsidRPr="00B35A8C">
              <w:rPr>
                <w:rFonts w:ascii="Arial" w:hAnsi="Arial" w:cs="Arial"/>
              </w:rPr>
              <w:lastRenderedPageBreak/>
              <w:t>таких сведений в реестр</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2.4.1. Решение о выдаче специального разрешения или об отказе в его выдаче принимается: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в срок, не превышающий 10 рабочих дней </w:t>
            </w:r>
            <w:proofErr w:type="gramStart"/>
            <w:r w:rsidRPr="00B35A8C">
              <w:rPr>
                <w:rFonts w:ascii="Arial" w:hAnsi="Arial" w:cs="Arial"/>
              </w:rPr>
              <w:t>с даты поступления</w:t>
            </w:r>
            <w:proofErr w:type="gramEnd"/>
            <w:r w:rsidRPr="00B35A8C">
              <w:rPr>
                <w:rFonts w:ascii="Arial" w:hAnsi="Arial" w:cs="Arial"/>
              </w:rPr>
              <w:t xml:space="preserve"> (регистрации) заявления в Администрацию</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2.5. Перечень нормативных правовых актов, регулирующих отношения, возникающие в связи с предоставлением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2.5.1. Предоставление муниципальной услуги осуществляется в соответствии </w:t>
            </w:r>
            <w:proofErr w:type="gramStart"/>
            <w:r w:rsidRPr="00B35A8C">
              <w:rPr>
                <w:rFonts w:ascii="Arial" w:hAnsi="Arial" w:cs="Arial"/>
              </w:rPr>
              <w:t>с</w:t>
            </w:r>
            <w:proofErr w:type="gramEnd"/>
            <w:r w:rsidRPr="00B35A8C">
              <w:rPr>
                <w:rFonts w:ascii="Arial" w:hAnsi="Arial" w:cs="Arial"/>
              </w:rPr>
              <w:t>:</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 Федеральный закон от 24 июня 1998 года № 89-ФЗ «Об отходах производства и потребления»;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 Федеральный закон от 30 марта 1999 года № 52-ФЗ «О санитарно-эпидемиологическом благополучии населения».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2.6.1. Для получения специального разрешения заявитель представляет:</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 заявление о предоставлении муниципальной услуги в соответствии с приложением № 2 к настоящему административному регламенту;</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 документ, удостоверяющий личность заявителя;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 учредительные документы (при обращении юридического лица);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5) сведения по форме согласно приложению № 3;</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6) решение о согласовании создания места (площадки) накопления твердых коммунальных отходов;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7) согласие на обработку персональных данных.</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2.7.1. 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2.8. Указание на запрет требовать от заявителя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2.8.1. Запрещено требовать от заявителя:</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sidRPr="00B35A8C">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sidRPr="00B35A8C">
              <w:rPr>
                <w:rFonts w:ascii="Arial" w:hAnsi="Arial" w:cs="Arial"/>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008F6A4B" w:rsidRPr="00B35A8C">
              <w:rPr>
                <w:rFonts w:ascii="Arial" w:hAnsi="Arial" w:cs="Arial"/>
              </w:rPr>
              <w:lastRenderedPageBreak/>
              <w:t>правовыми актами;</w:t>
            </w:r>
          </w:p>
          <w:p w:rsidR="008F6A4B" w:rsidRPr="00B35A8C" w:rsidRDefault="00EF2D7E" w:rsidP="00EF2D7E">
            <w:pPr>
              <w:pStyle w:val="a4"/>
              <w:shd w:val="clear" w:color="auto" w:fill="FFFFFF"/>
              <w:spacing w:before="0" w:beforeAutospacing="0" w:after="0" w:afterAutospacing="0"/>
              <w:ind w:left="709"/>
              <w:jc w:val="both"/>
              <w:rPr>
                <w:rFonts w:ascii="Arial" w:hAnsi="Arial" w:cs="Arial"/>
              </w:rPr>
            </w:pPr>
            <w:r>
              <w:rPr>
                <w:rFonts w:ascii="Arial" w:hAnsi="Arial" w:cs="Arial"/>
              </w:rPr>
              <w:t xml:space="preserve">- </w:t>
            </w:r>
            <w:r w:rsidR="008F6A4B" w:rsidRPr="00B35A8C">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B35A8C">
              <w:rPr>
                <w:rFonts w:ascii="Arial" w:hAnsi="Arial" w:cs="Arial"/>
              </w:rPr>
              <w:t xml:space="preserve"> услуги, уведомляется заявитель, а также приносятся извинения за доставленные неудобства.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1) непредставление заявления о предоставлении государственной услуги </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2.10. Исчерпывающий перечень оснований для приостановления или отказа в предоставлении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2.10.1. Основания для приостановления предоставления муниципальной услуги отсутствуют.</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2.10.2. Основаниями для принятия решения об отказе в предоставлении муниципальной услуги являются: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 несоответствие заявления о включении сведений о месте (площадке) накопления твердых коммунальных отходов в реестр установленной форме;</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 наличие в заявлении о включении сведений о месте (площадке) накопления твердых коммунальных отходов в реестр недостоверной информации.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 отсутствие решения о согласовании уполномоченным органом создания места (площадки) накопления твердых коммунальных отходов.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2.11.1.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Pr>
                <w:rFonts w:ascii="Arial" w:hAnsi="Arial" w:cs="Arial"/>
              </w:rPr>
              <w:t>2.12.</w:t>
            </w:r>
            <w:r w:rsidRPr="00B35A8C">
              <w:rPr>
                <w:rFonts w:ascii="Arial" w:hAnsi="Arial" w:cs="Arial"/>
              </w:rPr>
              <w:t>Муниципальная услуга предоставляется бесплатно.</w:t>
            </w:r>
            <w:r w:rsidRPr="00B35A8C">
              <w:rPr>
                <w:rFonts w:ascii="Arial" w:hAnsi="Arial" w:cs="Arial"/>
              </w:rPr>
              <w:b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2.14. Срок и порядок регистрации запроса заявителя о предоставлении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2.14.1.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2.14.2. В случае</w:t>
            </w:r>
            <w:proofErr w:type="gramStart"/>
            <w:r w:rsidRPr="00B35A8C">
              <w:rPr>
                <w:rFonts w:ascii="Arial" w:hAnsi="Arial" w:cs="Arial"/>
              </w:rPr>
              <w:t>,</w:t>
            </w:r>
            <w:proofErr w:type="gramEnd"/>
            <w:r w:rsidRPr="00B35A8C">
              <w:rPr>
                <w:rFonts w:ascii="Arial" w:hAnsi="Arial" w:cs="Arial"/>
              </w:rPr>
              <w:t xml:space="preserve">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B35A8C">
              <w:rPr>
                <w:rFonts w:ascii="Arial" w:hAnsi="Arial" w:cs="Arial"/>
              </w:rPr>
              <w:t>валидности</w:t>
            </w:r>
            <w:proofErr w:type="spellEnd"/>
            <w:r w:rsidRPr="00B35A8C">
              <w:rPr>
                <w:rFonts w:ascii="Arial" w:hAnsi="Arial" w:cs="Arial"/>
              </w:rPr>
              <w:t xml:space="preserve">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Р-сведений).</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Проверка </w:t>
            </w:r>
            <w:proofErr w:type="spellStart"/>
            <w:r w:rsidRPr="00B35A8C">
              <w:rPr>
                <w:rFonts w:ascii="Arial" w:hAnsi="Arial" w:cs="Arial"/>
              </w:rPr>
              <w:t>валидности</w:t>
            </w:r>
            <w:proofErr w:type="spellEnd"/>
            <w:r w:rsidRPr="00B35A8C">
              <w:rPr>
                <w:rFonts w:ascii="Arial" w:hAnsi="Arial" w:cs="Arial"/>
              </w:rPr>
              <w:t xml:space="preserve">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EF2D7E"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w:t>
            </w:r>
            <w:r>
              <w:rPr>
                <w:rFonts w:ascii="Arial" w:hAnsi="Arial" w:cs="Arial"/>
              </w:rPr>
              <w:t>я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Pr>
                <w:rFonts w:ascii="Arial" w:hAnsi="Arial" w:cs="Arial"/>
              </w:rPr>
              <w:t>2.15.1.</w:t>
            </w:r>
            <w:r w:rsidRPr="00B35A8C">
              <w:rPr>
                <w:rFonts w:ascii="Arial" w:hAnsi="Arial" w:cs="Arial"/>
              </w:rPr>
              <w:t>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2.15.2. Помещения, предназначенные для предоставления муниципальной услуги, соответствуют санитарным правилам и нормам.</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 помещениях на видном месте помещаются схемы размещения средств пожаротушения и путей эвакуации в экстренных случаях.</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2.15.3. Места информирования, предназначенные для ознакомления заявителя с информационными материалами, оборудуются информационным стендом.</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Прием заявителей осуществляется в специально выделенных для этих целей </w:t>
            </w:r>
            <w:r w:rsidRPr="00B35A8C">
              <w:rPr>
                <w:rFonts w:ascii="Arial" w:hAnsi="Arial" w:cs="Arial"/>
              </w:rPr>
              <w:lastRenderedPageBreak/>
              <w:t>помещениях - местах предоставления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Таблички на дверях или стенах устанавливаются таким образом, чтобы при открытой двери таблички были видны и читаемы.</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2.15.5. В здании, в котором предоставляется муниципальная услуга, создаются условия для прохода инвалидов и маломобильных групп населения.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w:t>
            </w:r>
            <w:r>
              <w:rPr>
                <w:rFonts w:ascii="Arial" w:hAnsi="Arial" w:cs="Arial"/>
              </w:rPr>
              <w:t>,</w:t>
            </w:r>
            <w:r w:rsidRPr="00B35A8C">
              <w:rPr>
                <w:rFonts w:ascii="Arial" w:hAnsi="Arial" w:cs="Arial"/>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2.16. </w:t>
            </w:r>
            <w:proofErr w:type="gramStart"/>
            <w:r w:rsidRPr="00B35A8C">
              <w:rPr>
                <w:rFonts w:ascii="Arial" w:hAnsi="Arial" w:cs="Arial"/>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8F6A4B" w:rsidRPr="00B35A8C" w:rsidRDefault="008F6A4B" w:rsidP="000726B2">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2.16.1. Показателями доступности муниципальной услуги являются:</w:t>
            </w:r>
          </w:p>
          <w:p w:rsidR="008F6A4B" w:rsidRPr="00B35A8C" w:rsidRDefault="000726B2" w:rsidP="000726B2">
            <w:pPr>
              <w:pStyle w:val="a4"/>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F6A4B" w:rsidRPr="00B35A8C">
              <w:rPr>
                <w:rFonts w:ascii="Arial" w:hAnsi="Arial" w:cs="Arial"/>
              </w:rPr>
              <w:t>информирование заявителей о предоставлении муниципальной услуги;</w:t>
            </w:r>
          </w:p>
          <w:p w:rsidR="008F6A4B" w:rsidRPr="00B35A8C" w:rsidRDefault="000726B2" w:rsidP="000726B2">
            <w:pPr>
              <w:pStyle w:val="a4"/>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F6A4B" w:rsidRPr="00B35A8C">
              <w:rPr>
                <w:rFonts w:ascii="Arial" w:hAnsi="Arial" w:cs="Arial"/>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F6A4B" w:rsidRPr="00B35A8C" w:rsidRDefault="000726B2" w:rsidP="000726B2">
            <w:pPr>
              <w:pStyle w:val="a4"/>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F6A4B" w:rsidRPr="00B35A8C">
              <w:rPr>
                <w:rFonts w:ascii="Arial" w:hAnsi="Arial" w:cs="Arial"/>
              </w:rPr>
              <w:t>оборудование помещений Уполномоченного органа местами хранения верхней одежды заявителей, местами общего пользования;</w:t>
            </w:r>
          </w:p>
          <w:p w:rsidR="008F6A4B" w:rsidRPr="00B35A8C" w:rsidRDefault="000726B2" w:rsidP="000726B2">
            <w:pPr>
              <w:pStyle w:val="a4"/>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F6A4B" w:rsidRPr="00B35A8C">
              <w:rPr>
                <w:rFonts w:ascii="Arial" w:hAnsi="Arial" w:cs="Arial"/>
              </w:rPr>
              <w:t>соблюдение графика работы Уполномоченного органа;</w:t>
            </w:r>
          </w:p>
          <w:p w:rsidR="008F6A4B" w:rsidRPr="00B35A8C" w:rsidRDefault="000726B2" w:rsidP="000726B2">
            <w:pPr>
              <w:pStyle w:val="a4"/>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F6A4B" w:rsidRPr="00B35A8C">
              <w:rPr>
                <w:rFonts w:ascii="Arial" w:hAnsi="Arial" w:cs="Arial"/>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F6A4B" w:rsidRPr="00B35A8C" w:rsidRDefault="000726B2" w:rsidP="000726B2">
            <w:pPr>
              <w:pStyle w:val="a4"/>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F6A4B" w:rsidRPr="00B35A8C">
              <w:rPr>
                <w:rFonts w:ascii="Arial" w:hAnsi="Arial" w:cs="Arial"/>
              </w:rPr>
              <w:t>время, затраченное на получение конечного результата муниципальной услуги.</w:t>
            </w:r>
          </w:p>
          <w:p w:rsidR="008F6A4B" w:rsidRPr="00B35A8C" w:rsidRDefault="008F6A4B" w:rsidP="000726B2">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2.16.2. Показателями качества муниципальной услуги являются:</w:t>
            </w:r>
          </w:p>
          <w:p w:rsidR="008F6A4B" w:rsidRPr="00B35A8C" w:rsidRDefault="000726B2" w:rsidP="000726B2">
            <w:pPr>
              <w:pStyle w:val="a4"/>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F6A4B" w:rsidRPr="00B35A8C">
              <w:rPr>
                <w:rFonts w:ascii="Arial" w:hAnsi="Arial" w:cs="Arial"/>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F6A4B" w:rsidRPr="00B35A8C" w:rsidRDefault="000726B2" w:rsidP="000726B2">
            <w:pPr>
              <w:pStyle w:val="a4"/>
              <w:shd w:val="clear" w:color="auto" w:fill="FFFFFF"/>
              <w:spacing w:before="0" w:beforeAutospacing="0" w:after="0" w:afterAutospacing="0"/>
              <w:ind w:firstLine="709"/>
              <w:jc w:val="both"/>
              <w:rPr>
                <w:rFonts w:ascii="Arial" w:hAnsi="Arial" w:cs="Arial"/>
              </w:rPr>
            </w:pPr>
            <w:proofErr w:type="gramStart"/>
            <w:r>
              <w:rPr>
                <w:rFonts w:ascii="Arial" w:hAnsi="Arial" w:cs="Arial"/>
              </w:rPr>
              <w:t xml:space="preserve">- </w:t>
            </w:r>
            <w:r w:rsidR="008F6A4B" w:rsidRPr="00B35A8C">
              <w:rPr>
                <w:rFonts w:ascii="Arial" w:hAnsi="Arial" w:cs="Arial"/>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F6A4B" w:rsidRPr="00B35A8C" w:rsidRDefault="008F6A4B" w:rsidP="000726B2">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2.17.1.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Иркутской области.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2.18. Предоставление двух и более государственных и (или) муниципальных услуг в многофункциональных центрах при однократном обращении заявителя.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B35A8C">
              <w:rPr>
                <w:rFonts w:ascii="Arial" w:hAnsi="Arial" w:cs="Arial"/>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B35A8C">
              <w:rPr>
                <w:rFonts w:ascii="Arial" w:hAnsi="Arial" w:cs="Arial"/>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w:t>
            </w:r>
            <w:proofErr w:type="gramEnd"/>
            <w:r w:rsidRPr="00B35A8C">
              <w:rPr>
                <w:rFonts w:ascii="Arial" w:hAnsi="Arial" w:cs="Arial"/>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B35A8C">
              <w:rPr>
                <w:rFonts w:ascii="Arial" w:hAnsi="Arial" w:cs="Arial"/>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w:t>
            </w:r>
            <w:r w:rsidRPr="00B35A8C">
              <w:rPr>
                <w:rFonts w:ascii="Arial" w:hAnsi="Arial" w:cs="Arial"/>
              </w:rPr>
              <w:lastRenderedPageBreak/>
              <w:t>муниципальных услуг, заявитель подает в многофункциональный центр</w:t>
            </w:r>
            <w:proofErr w:type="gramEnd"/>
            <w:r w:rsidRPr="00B35A8C">
              <w:rPr>
                <w:rFonts w:ascii="Arial" w:hAnsi="Arial" w:cs="Arial"/>
              </w:rPr>
              <w:t xml:space="preserve"> одновременно с комплексным запросом самостоятельно.</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6) Направление многофункциональным центром заявлений, а также указанных в подпункте 4 настоящего пункта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w:t>
            </w:r>
            <w:proofErr w:type="gramEnd"/>
            <w:r w:rsidRPr="00B35A8C">
              <w:rPr>
                <w:rFonts w:ascii="Arial" w:hAnsi="Arial" w:cs="Arial"/>
              </w:rPr>
              <w:t xml:space="preserve">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roofErr w:type="gramStart"/>
            <w:r>
              <w:rPr>
                <w:rFonts w:ascii="Arial" w:hAnsi="Arial" w:cs="Arial"/>
              </w:rPr>
              <w:t>8)</w:t>
            </w:r>
            <w:r w:rsidRPr="00B35A8C">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в ходе личного приема заявителя;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по телефону;</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по электронной почте.</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w:t>
            </w:r>
            <w:r w:rsidRPr="00B35A8C">
              <w:rPr>
                <w:rFonts w:ascii="Arial" w:hAnsi="Arial" w:cs="Arial"/>
              </w:rPr>
              <w:lastRenderedPageBreak/>
              <w:t>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w:t>
            </w:r>
            <w:proofErr w:type="gramEnd"/>
            <w:r w:rsidRPr="00B35A8C">
              <w:rPr>
                <w:rFonts w:ascii="Arial" w:hAnsi="Arial" w:cs="Arial"/>
              </w:rPr>
              <w:t xml:space="preserve"> запроса.</w:t>
            </w:r>
          </w:p>
          <w:p w:rsidR="008F6A4B"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муниципальным правовым актом - для муниципальных услуг, предоставляемых органами местного самоуправления.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14) На основе указанных в подпункте 13 настоящего пункта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85566" w:rsidRDefault="00485566" w:rsidP="00040F8A">
            <w:pPr>
              <w:pStyle w:val="a4"/>
              <w:shd w:val="clear" w:color="auto" w:fill="FFFFFF"/>
              <w:spacing w:before="0" w:beforeAutospacing="0" w:after="0" w:afterAutospacing="0"/>
              <w:ind w:firstLine="709"/>
              <w:jc w:val="center"/>
              <w:rPr>
                <w:rFonts w:ascii="Arial" w:hAnsi="Arial" w:cs="Arial"/>
              </w:rPr>
            </w:pPr>
          </w:p>
          <w:p w:rsidR="008F6A4B" w:rsidRDefault="008F6A4B" w:rsidP="00040F8A">
            <w:pPr>
              <w:pStyle w:val="a4"/>
              <w:shd w:val="clear" w:color="auto" w:fill="FFFFFF"/>
              <w:spacing w:before="0" w:beforeAutospacing="0" w:after="0" w:afterAutospacing="0"/>
              <w:ind w:firstLine="709"/>
              <w:jc w:val="center"/>
              <w:rPr>
                <w:rFonts w:ascii="Arial" w:hAnsi="Arial" w:cs="Arial"/>
              </w:rPr>
            </w:pPr>
            <w:r w:rsidRPr="00B35A8C">
              <w:rPr>
                <w:rFonts w:ascii="Arial" w:hAnsi="Arial" w:cs="Arial"/>
              </w:rPr>
              <w:t xml:space="preserve">III. </w:t>
            </w:r>
            <w:r w:rsidR="00485566">
              <w:rPr>
                <w:rFonts w:ascii="Arial"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 Предоставление муниципальной услуги регламентирует и включает в себя следующие административные процедуры:</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 Прием и регистрация заявления о предоставлении муниципальной услуги и прилагаемых к нему документов – 1 рабочий день;</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 Рассмотрение заявления о предоставлении муниципальной услуги и прилагаемых к нему документов – 6 рабочих дней;</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–1 рабочий день;</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рабочих дня.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1 к </w:t>
            </w:r>
            <w:r w:rsidRPr="00B35A8C">
              <w:rPr>
                <w:rFonts w:ascii="Arial" w:hAnsi="Arial" w:cs="Arial"/>
              </w:rPr>
              <w:lastRenderedPageBreak/>
              <w:t>настоящему Административному регламенту.</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3.1.2. Прием и регистрация заявления о предоставлении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Срок выполнения административной процедуры составляет не более 1 рабочего дня.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3.1.2.3. Лицо, ответственное за выполнение административной процедуры: должностное лицо администрации, ответственное за делопроизводство.</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3.1.3. Рассмотрение заявления о предоставлении муниципальной услуги и прилагаемых к нему документов.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3.1.3.2. Содержание административного действия (административных действий), продолжительность и (или) максимальный срок его (их) выполнения: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3.1.3.2.1. </w:t>
            </w:r>
            <w:proofErr w:type="gramStart"/>
            <w:r w:rsidRPr="00B35A8C">
              <w:rPr>
                <w:rFonts w:ascii="Arial" w:hAnsi="Arial" w:cs="Arial"/>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рабочих дней с даты регистрации заявления о предоставлении муниципальной услуги и прилагаемых к нему документов.</w:t>
            </w:r>
            <w:proofErr w:type="gramEnd"/>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3.1.3.4. Лицо, ответственное за выполнение административной процедуры: должностное лицо, ответственное за формирование проекта решения.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3.1.3.5. Критерий принятия решения: наличие/отсутствие оснований, предусмотренных пунктом 2.10 настоящего административного регламента.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3.1.4.2. Содержание административного действия (административных действий), продолжительность и (или) максимальный срок его (их) выполнения: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рабочего дня </w:t>
            </w:r>
            <w:proofErr w:type="gramStart"/>
            <w:r w:rsidRPr="00B35A8C">
              <w:rPr>
                <w:rFonts w:ascii="Arial" w:hAnsi="Arial" w:cs="Arial"/>
              </w:rPr>
              <w:t>с даты подготовки</w:t>
            </w:r>
            <w:proofErr w:type="gramEnd"/>
            <w:r w:rsidRPr="00B35A8C">
              <w:rPr>
                <w:rFonts w:ascii="Arial" w:hAnsi="Arial" w:cs="Arial"/>
              </w:rPr>
              <w:t xml:space="preserve"> проекта соответствующего уведомления.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3.1.4.3. Лицо, ответственное за выполнение административной процедуры: </w:t>
            </w:r>
            <w:r w:rsidRPr="00B35A8C">
              <w:rPr>
                <w:rFonts w:ascii="Arial" w:hAnsi="Arial" w:cs="Arial"/>
              </w:rPr>
              <w:lastRenderedPageBreak/>
              <w:t>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3.1.4.4. Критерий принятия решения: наличие/отсутствие оснований, предусмотренных пунктом 2.10 настоящего административного регламента.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8F6A4B" w:rsidRPr="00B35A8C" w:rsidRDefault="008F6A4B" w:rsidP="000726B2">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3.1.5.2. Содержание административного действия, продолжительность и (или) максимальный срок его выполнения:</w:t>
            </w:r>
          </w:p>
          <w:p w:rsidR="008F6A4B" w:rsidRPr="00B35A8C" w:rsidRDefault="000726B2" w:rsidP="000726B2">
            <w:pPr>
              <w:pStyle w:val="a4"/>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F6A4B" w:rsidRPr="00B35A8C">
              <w:rPr>
                <w:rFonts w:ascii="Arial" w:hAnsi="Arial" w:cs="Arial"/>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w:t>
            </w:r>
            <w:proofErr w:type="gramStart"/>
            <w:r w:rsidR="008F6A4B" w:rsidRPr="00B35A8C">
              <w:rPr>
                <w:rFonts w:ascii="Arial" w:hAnsi="Arial" w:cs="Arial"/>
              </w:rPr>
              <w:t>с даты подписания</w:t>
            </w:r>
            <w:proofErr w:type="gramEnd"/>
            <w:r w:rsidR="008F6A4B" w:rsidRPr="00B35A8C">
              <w:rPr>
                <w:rFonts w:ascii="Arial" w:hAnsi="Arial" w:cs="Arial"/>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F6A4B" w:rsidRPr="00B35A8C" w:rsidRDefault="000726B2" w:rsidP="000726B2">
            <w:pPr>
              <w:pStyle w:val="a4"/>
              <w:shd w:val="clear" w:color="auto" w:fill="FFFFFF"/>
              <w:spacing w:before="0" w:beforeAutospacing="0" w:after="0" w:afterAutospacing="0"/>
              <w:ind w:firstLine="709"/>
              <w:jc w:val="both"/>
              <w:rPr>
                <w:rFonts w:ascii="Arial" w:hAnsi="Arial" w:cs="Arial"/>
              </w:rPr>
            </w:pPr>
            <w:proofErr w:type="gramStart"/>
            <w:r>
              <w:rPr>
                <w:rFonts w:ascii="Arial" w:hAnsi="Arial" w:cs="Arial"/>
              </w:rPr>
              <w:t xml:space="preserve">- </w:t>
            </w:r>
            <w:r w:rsidR="008F6A4B" w:rsidRPr="00B35A8C">
              <w:rPr>
                <w:rFonts w:ascii="Arial" w:hAnsi="Arial" w:cs="Arial"/>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8F6A4B" w:rsidRPr="00B35A8C" w:rsidRDefault="000726B2" w:rsidP="000726B2">
            <w:pPr>
              <w:pStyle w:val="a4"/>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8F6A4B" w:rsidRPr="00B35A8C">
              <w:rPr>
                <w:rFonts w:ascii="Arial" w:hAnsi="Arial" w:cs="Arial"/>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8F6A4B" w:rsidRPr="00B35A8C" w:rsidRDefault="008F6A4B" w:rsidP="000726B2">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3.1.5.3. Лицо, ответственное за выполнение административной процедуры: должностное лицо, ответственное за делопроизводство в администрации.</w:t>
            </w:r>
          </w:p>
          <w:p w:rsidR="008F6A4B" w:rsidRPr="00B35A8C" w:rsidRDefault="008F6A4B" w:rsidP="000726B2">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
          <w:p w:rsidR="008F6A4B" w:rsidRDefault="008F6A4B" w:rsidP="00040F8A">
            <w:pPr>
              <w:pStyle w:val="a4"/>
              <w:shd w:val="clear" w:color="auto" w:fill="FFFFFF"/>
              <w:spacing w:before="0" w:beforeAutospacing="0" w:after="0" w:afterAutospacing="0"/>
              <w:ind w:firstLine="709"/>
              <w:jc w:val="center"/>
              <w:rPr>
                <w:rFonts w:ascii="Arial" w:hAnsi="Arial" w:cs="Arial"/>
              </w:rPr>
            </w:pPr>
            <w:r w:rsidRPr="00B35A8C">
              <w:rPr>
                <w:rFonts w:ascii="Arial" w:hAnsi="Arial" w:cs="Arial"/>
              </w:rPr>
              <w:t xml:space="preserve">IV. ПОРЯДОК И ФОРМЫ КОНТРОЛЯ ЗА ПРЕДОСТАВЛЕНИЕ </w:t>
            </w:r>
          </w:p>
          <w:p w:rsidR="008F6A4B" w:rsidRPr="00B35A8C" w:rsidRDefault="008F6A4B" w:rsidP="00040F8A">
            <w:pPr>
              <w:pStyle w:val="a4"/>
              <w:shd w:val="clear" w:color="auto" w:fill="FFFFFF"/>
              <w:spacing w:before="0" w:beforeAutospacing="0" w:after="0" w:afterAutospacing="0"/>
              <w:ind w:firstLine="709"/>
              <w:jc w:val="center"/>
              <w:rPr>
                <w:rFonts w:ascii="Arial" w:hAnsi="Arial" w:cs="Arial"/>
              </w:rPr>
            </w:pPr>
            <w:r w:rsidRPr="00B35A8C">
              <w:rPr>
                <w:rFonts w:ascii="Arial" w:hAnsi="Arial" w:cs="Arial"/>
              </w:rPr>
              <w:t>МУНИЦИПАЛЬНОЙ УСЛУГИ</w:t>
            </w:r>
          </w:p>
          <w:p w:rsidR="008F6A4B" w:rsidRPr="00B35A8C" w:rsidRDefault="008F6A4B" w:rsidP="00040F8A">
            <w:pPr>
              <w:pStyle w:val="a4"/>
              <w:shd w:val="clear" w:color="auto" w:fill="FFFFFF"/>
              <w:spacing w:before="0" w:beforeAutospacing="0" w:after="0" w:afterAutospacing="0"/>
              <w:ind w:firstLine="709"/>
              <w:rPr>
                <w:rFonts w:ascii="Arial" w:hAnsi="Arial" w:cs="Arial"/>
              </w:rPr>
            </w:pPr>
            <w:r w:rsidRPr="00B35A8C">
              <w:rPr>
                <w:rFonts w:ascii="Arial" w:hAnsi="Arial" w:cs="Arial"/>
              </w:rPr>
              <w:t xml:space="preserve">4.1. Порядок осуществления текущего </w:t>
            </w:r>
            <w:proofErr w:type="gramStart"/>
            <w:r w:rsidRPr="00B35A8C">
              <w:rPr>
                <w:rFonts w:ascii="Arial" w:hAnsi="Arial" w:cs="Arial"/>
              </w:rPr>
              <w:t>контроля за</w:t>
            </w:r>
            <w:proofErr w:type="gramEnd"/>
            <w:r w:rsidRPr="00B35A8C">
              <w:rPr>
                <w:rFonts w:ascii="Arial" w:hAnsi="Arial" w:cs="Arial"/>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О случаях и причинах нарушения сроков, содержания административных процедур и действий должностные лица немедленно информируют руководителя </w:t>
            </w:r>
            <w:r w:rsidRPr="00B35A8C">
              <w:rPr>
                <w:rFonts w:ascii="Arial" w:hAnsi="Arial" w:cs="Arial"/>
              </w:rPr>
              <w:lastRenderedPageBreak/>
              <w:t>Уполномоченного органа или лицо, его замещающее, а также принимают срочные меры по устранению нарушений.</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5A8C">
              <w:rPr>
                <w:rFonts w:ascii="Arial" w:hAnsi="Arial" w:cs="Arial"/>
              </w:rPr>
              <w:t>контроля за</w:t>
            </w:r>
            <w:proofErr w:type="gramEnd"/>
            <w:r w:rsidRPr="00B35A8C">
              <w:rPr>
                <w:rFonts w:ascii="Arial" w:hAnsi="Arial" w:cs="Arial"/>
              </w:rPr>
              <w:t xml:space="preserve"> полнотой и качеством предоставления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4.2.1. </w:t>
            </w:r>
            <w:proofErr w:type="gramStart"/>
            <w:r w:rsidRPr="00B35A8C">
              <w:rPr>
                <w:rFonts w:ascii="Arial" w:hAnsi="Arial" w:cs="Arial"/>
              </w:rPr>
              <w:t>Контроль за</w:t>
            </w:r>
            <w:proofErr w:type="gramEnd"/>
            <w:r w:rsidRPr="00B35A8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4.2.2. Проверки могут быть плановыми и внеплановыми.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Плановые проверки полноты и качества предоставления муниципальной услуги проводятся не реже одного раза в год на основании планов.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Должностное лицо несет персональную ответственность </w:t>
            </w:r>
            <w:proofErr w:type="gramStart"/>
            <w:r w:rsidRPr="00B35A8C">
              <w:rPr>
                <w:rFonts w:ascii="Arial" w:hAnsi="Arial" w:cs="Arial"/>
              </w:rPr>
              <w:t>за</w:t>
            </w:r>
            <w:proofErr w:type="gramEnd"/>
            <w:r w:rsidRPr="00B35A8C">
              <w:rPr>
                <w:rFonts w:ascii="Arial" w:hAnsi="Arial" w:cs="Arial"/>
              </w:rPr>
              <w:t>:</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соблюдение установленного порядка приема документов;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принятие надлежащих мер по полной и всесторонней проверке представленных документов;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соблюдение сроков рассмотрения документов, соблюдение порядка выдачи документов;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учет выданных документов;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своевременное формирование, ведение и надлежащее хранение документов.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4.4. Положения, характеризующие требования к порядку и формам </w:t>
            </w:r>
            <w:proofErr w:type="gramStart"/>
            <w:r w:rsidRPr="00B35A8C">
              <w:rPr>
                <w:rFonts w:ascii="Arial" w:hAnsi="Arial" w:cs="Arial"/>
              </w:rPr>
              <w:t>контроля за</w:t>
            </w:r>
            <w:proofErr w:type="gramEnd"/>
            <w:r w:rsidRPr="00B35A8C">
              <w:rPr>
                <w:rFonts w:ascii="Arial" w:hAnsi="Arial" w:cs="Arial"/>
              </w:rPr>
              <w:t xml:space="preserve"> предоставлением муниципальной услуги, в том числе со стороны граждан, их объединений и организаций</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Граждане, их объединения и организации в случае </w:t>
            </w:r>
            <w:proofErr w:type="gramStart"/>
            <w:r w:rsidRPr="00B35A8C">
              <w:rPr>
                <w:rFonts w:ascii="Arial" w:hAnsi="Arial" w:cs="Arial"/>
              </w:rPr>
              <w:t>выявления фактов нарушения порядка предоставления муниципальной услуги</w:t>
            </w:r>
            <w:proofErr w:type="gramEnd"/>
            <w:r w:rsidRPr="00B35A8C">
              <w:rPr>
                <w:rFonts w:ascii="Arial" w:hAnsi="Arial" w:cs="Arial"/>
              </w:rPr>
              <w:t xml:space="preserve"> или ненадлежащего исполнения регламента вправе обратиться с жалобой в Уполномоченный орган.</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Любое заинтересованное лицо может осуществлять </w:t>
            </w:r>
            <w:proofErr w:type="gramStart"/>
            <w:r w:rsidRPr="00B35A8C">
              <w:rPr>
                <w:rFonts w:ascii="Arial" w:hAnsi="Arial" w:cs="Arial"/>
              </w:rPr>
              <w:t>контроль за</w:t>
            </w:r>
            <w:proofErr w:type="gramEnd"/>
            <w:r w:rsidRPr="00B35A8C">
              <w:rPr>
                <w:rFonts w:ascii="Arial" w:hAnsi="Arial" w:cs="Arial"/>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Заявитель имеет право обратиться в МФЦ в целях получения информации о ходе предоставления конкретной государственной и (или) муниципальной услуги, или о готовности документов, являющихся результатом предоставления конкретной муниципальной услуги. Указанная информация предоставляется многофункциональным центром:</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 ходе личного приема заявителя;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по телефону;</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по электронной почте.</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 случае обращения заявителя в МФЦ с запросом о ходе предоставления конкретной муниципальной услуги или о готовности документов, являющихся результатом предоставления конкретной муниципальной услуги,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4.5. </w:t>
            </w:r>
            <w:proofErr w:type="gramStart"/>
            <w:r w:rsidRPr="00B35A8C">
              <w:rPr>
                <w:rFonts w:ascii="Arial" w:hAnsi="Arial" w:cs="Arial"/>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roofErr w:type="gramEnd"/>
          </w:p>
          <w:p w:rsidR="008F6A4B"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4.5.1.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
          <w:p w:rsidR="00485566" w:rsidRDefault="008F6A4B" w:rsidP="00040F8A">
            <w:pPr>
              <w:pStyle w:val="a4"/>
              <w:shd w:val="clear" w:color="auto" w:fill="FFFFFF"/>
              <w:spacing w:before="0" w:beforeAutospacing="0" w:after="0" w:afterAutospacing="0"/>
              <w:ind w:firstLine="709"/>
              <w:jc w:val="center"/>
              <w:rPr>
                <w:rFonts w:ascii="Arial" w:hAnsi="Arial" w:cs="Arial"/>
              </w:rPr>
            </w:pPr>
            <w:r w:rsidRPr="00B35A8C">
              <w:rPr>
                <w:rFonts w:ascii="Arial" w:hAnsi="Arial" w:cs="Arial"/>
              </w:rPr>
              <w:t xml:space="preserve">V. </w:t>
            </w:r>
            <w:r w:rsidR="00485566">
              <w:rPr>
                <w:rFonts w:ascii="Arial" w:hAnsi="Arial" w:cs="Arial"/>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МУНИЦИПАЛЬНЦУЮ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ИХ РАБОТНИКОВ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5.1. Заявитель может обратиться с </w:t>
            </w:r>
            <w:proofErr w:type="gramStart"/>
            <w:r w:rsidRPr="00B35A8C">
              <w:rPr>
                <w:rFonts w:ascii="Arial" w:hAnsi="Arial" w:cs="Arial"/>
              </w:rPr>
              <w:t>жалобой</w:t>
            </w:r>
            <w:proofErr w:type="gramEnd"/>
            <w:r w:rsidRPr="00B35A8C">
              <w:rPr>
                <w:rFonts w:ascii="Arial" w:hAnsi="Arial" w:cs="Arial"/>
              </w:rPr>
              <w:t xml:space="preserve"> в том числе в следующих случаях:</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 нарушение срока предоставления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lastRenderedPageBreak/>
              <w:t>8) нарушение срока или порядка выдачи документов по результатам предоставления государственной или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5.2. Жалоба подается в письменной форме на бумажном носителе, в электронной форме в орган, предоставляющий муниципальную услугу либо многофункциональный центр.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w:t>
            </w:r>
            <w:proofErr w:type="gramStart"/>
            <w:r w:rsidRPr="00B35A8C">
              <w:rPr>
                <w:rFonts w:ascii="Arial" w:hAnsi="Arial" w:cs="Arial"/>
              </w:rPr>
              <w:t>работников организаций, предусмотренных частью 1.1 статьи 16 Федерального закона от 27.07.2010 № 210-ФЗ подаются</w:t>
            </w:r>
            <w:proofErr w:type="gramEnd"/>
            <w:r w:rsidRPr="00B35A8C">
              <w:rPr>
                <w:rFonts w:ascii="Arial" w:hAnsi="Arial" w:cs="Arial"/>
              </w:rPr>
              <w:t xml:space="preserve"> руководителям этих организаций.</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5.3. </w:t>
            </w:r>
            <w:proofErr w:type="gramStart"/>
            <w:r w:rsidRPr="00B35A8C">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35A8C">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35A8C">
              <w:rPr>
                <w:rFonts w:ascii="Arial" w:hAnsi="Arial" w:cs="Arial"/>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5.4. В случае</w:t>
            </w:r>
            <w:proofErr w:type="gramStart"/>
            <w:r w:rsidRPr="00B35A8C">
              <w:rPr>
                <w:rFonts w:ascii="Arial" w:hAnsi="Arial" w:cs="Arial"/>
              </w:rPr>
              <w:t>,</w:t>
            </w:r>
            <w:proofErr w:type="gramEnd"/>
            <w:r w:rsidRPr="00B35A8C">
              <w:rPr>
                <w:rFonts w:ascii="Arial" w:hAnsi="Arial" w:cs="Arial"/>
              </w:rPr>
              <w:t xml:space="preserve">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нормы статьи 11.1 </w:t>
            </w:r>
            <w:r w:rsidRPr="00B35A8C">
              <w:rPr>
                <w:rFonts w:ascii="Arial" w:hAnsi="Arial" w:cs="Arial"/>
              </w:rPr>
              <w:lastRenderedPageBreak/>
              <w:t>Федерального закона от 27.07.2010 № 210-ФЗ и настоящей главы не применяются.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5.5. Жалоба должна содержать:</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5.6. </w:t>
            </w:r>
            <w:proofErr w:type="gramStart"/>
            <w:r w:rsidRPr="00B35A8C">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w:t>
            </w:r>
            <w:proofErr w:type="gramEnd"/>
            <w:r w:rsidRPr="00B35A8C">
              <w:rPr>
                <w:rFonts w:ascii="Arial" w:hAnsi="Arial" w:cs="Arial"/>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5.7. По результатам рассмотрения жалобы принимается одно из следующих решений:</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proofErr w:type="gramStart"/>
            <w:r w:rsidRPr="00B35A8C">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2) в удовлетворении жалобы отказывается.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5.8. Порядок информирования заявителя о результатах рассмотрения жалобы</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B35A8C">
              <w:rPr>
                <w:rFonts w:ascii="Arial" w:hAnsi="Arial" w:cs="Arial"/>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A4B" w:rsidRPr="00B35A8C" w:rsidRDefault="008F6A4B" w:rsidP="00040F8A">
            <w:pPr>
              <w:pStyle w:val="a4"/>
              <w:shd w:val="clear" w:color="auto" w:fill="FFFFFF"/>
              <w:spacing w:before="0" w:beforeAutospacing="0" w:after="0" w:afterAutospacing="0"/>
              <w:ind w:firstLine="709"/>
              <w:jc w:val="both"/>
              <w:rPr>
                <w:rFonts w:ascii="Arial" w:hAnsi="Arial" w:cs="Arial"/>
              </w:rPr>
            </w:pPr>
            <w:r w:rsidRPr="00B35A8C">
              <w:rPr>
                <w:rFonts w:ascii="Arial" w:hAnsi="Arial" w:cs="Arial"/>
              </w:rPr>
              <w:t xml:space="preserve">5.9. В случае установления в ходе или по результатам </w:t>
            </w:r>
            <w:proofErr w:type="gramStart"/>
            <w:r w:rsidRPr="00B35A8C">
              <w:rPr>
                <w:rFonts w:ascii="Arial" w:hAnsi="Arial" w:cs="Arial"/>
              </w:rPr>
              <w:t>рассмотрения жалобы признаков состава административного правонарушения</w:t>
            </w:r>
            <w:proofErr w:type="gramEnd"/>
            <w:r w:rsidRPr="00B35A8C">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6A4B" w:rsidRPr="0054427A" w:rsidRDefault="008F6A4B" w:rsidP="00040F8A">
            <w:pPr>
              <w:spacing w:after="0" w:line="240" w:lineRule="auto"/>
              <w:ind w:firstLine="709"/>
              <w:rPr>
                <w:rFonts w:ascii="Arial" w:hAnsi="Arial" w:cs="Arial"/>
                <w:sz w:val="24"/>
                <w:szCs w:val="24"/>
              </w:rPr>
            </w:pPr>
          </w:p>
          <w:p w:rsidR="008F6A4B" w:rsidRPr="0054427A" w:rsidRDefault="008F6A4B" w:rsidP="00040F8A">
            <w:pPr>
              <w:spacing w:after="0" w:line="240" w:lineRule="auto"/>
              <w:ind w:firstLine="709"/>
              <w:rPr>
                <w:sz w:val="26"/>
                <w:szCs w:val="26"/>
              </w:rPr>
            </w:pPr>
          </w:p>
        </w:tc>
        <w:tc>
          <w:tcPr>
            <w:tcW w:w="4527" w:type="dxa"/>
          </w:tcPr>
          <w:p w:rsidR="008F6A4B" w:rsidRPr="0054427A" w:rsidRDefault="008F6A4B" w:rsidP="00BE6EEA">
            <w:pPr>
              <w:jc w:val="both"/>
              <w:rPr>
                <w:sz w:val="26"/>
                <w:szCs w:val="26"/>
              </w:rPr>
            </w:pPr>
          </w:p>
        </w:tc>
      </w:tr>
    </w:tbl>
    <w:p w:rsidR="008F6A4B" w:rsidRDefault="008F6A4B" w:rsidP="00485566">
      <w:pPr>
        <w:spacing w:after="0"/>
        <w:jc w:val="center"/>
        <w:rPr>
          <w:rFonts w:ascii="Arial" w:hAnsi="Arial" w:cs="Arial"/>
          <w:b/>
          <w:bCs/>
          <w:sz w:val="32"/>
          <w:szCs w:val="32"/>
        </w:rPr>
      </w:pPr>
      <w:bookmarkStart w:id="0" w:name="_GoBack"/>
      <w:bookmarkEnd w:id="0"/>
    </w:p>
    <w:sectPr w:rsidR="008F6A4B" w:rsidSect="00040F8A">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CE1"/>
    <w:multiLevelType w:val="hybridMultilevel"/>
    <w:tmpl w:val="9E187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900A4B"/>
    <w:multiLevelType w:val="multilevel"/>
    <w:tmpl w:val="FB6CFA18"/>
    <w:lvl w:ilvl="0">
      <w:start w:val="1"/>
      <w:numFmt w:val="decimal"/>
      <w:lvlText w:val="%1."/>
      <w:lvlJc w:val="left"/>
      <w:pPr>
        <w:tabs>
          <w:tab w:val="num" w:pos="720"/>
        </w:tabs>
        <w:ind w:left="720" w:hanging="360"/>
      </w:pPr>
      <w:rPr>
        <w:rFonts w:ascii="Arial" w:eastAsia="Times New Roman"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BF28DF"/>
    <w:multiLevelType w:val="hybridMultilevel"/>
    <w:tmpl w:val="48FA2B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0D6472"/>
    <w:multiLevelType w:val="multilevel"/>
    <w:tmpl w:val="5BC07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ED009A"/>
    <w:multiLevelType w:val="hybridMultilevel"/>
    <w:tmpl w:val="A638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77CEE"/>
    <w:multiLevelType w:val="multilevel"/>
    <w:tmpl w:val="15CEF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CB40B8"/>
    <w:multiLevelType w:val="multilevel"/>
    <w:tmpl w:val="3424A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580B4C"/>
    <w:multiLevelType w:val="hybridMultilevel"/>
    <w:tmpl w:val="3A2AB6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BF76263"/>
    <w:multiLevelType w:val="multilevel"/>
    <w:tmpl w:val="539E64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A75C26"/>
    <w:multiLevelType w:val="hybridMultilevel"/>
    <w:tmpl w:val="F1561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6D96761"/>
    <w:multiLevelType w:val="multilevel"/>
    <w:tmpl w:val="77C08B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731B65"/>
    <w:multiLevelType w:val="multilevel"/>
    <w:tmpl w:val="2AFED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E683A92"/>
    <w:multiLevelType w:val="hybridMultilevel"/>
    <w:tmpl w:val="631229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030776F"/>
    <w:multiLevelType w:val="multilevel"/>
    <w:tmpl w:val="63040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70B01A0"/>
    <w:multiLevelType w:val="multilevel"/>
    <w:tmpl w:val="23E8E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D7C255E"/>
    <w:multiLevelType w:val="multilevel"/>
    <w:tmpl w:val="774C359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5AA7518"/>
    <w:multiLevelType w:val="multilevel"/>
    <w:tmpl w:val="AFCA4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67A1DAE"/>
    <w:multiLevelType w:val="multilevel"/>
    <w:tmpl w:val="B6380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B376682"/>
    <w:multiLevelType w:val="hybridMultilevel"/>
    <w:tmpl w:val="D01C6EE2"/>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D7D6C49"/>
    <w:multiLevelType w:val="multilevel"/>
    <w:tmpl w:val="0428AD2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0"/>
  </w:num>
  <w:num w:numId="3">
    <w:abstractNumId w:val="12"/>
  </w:num>
  <w:num w:numId="4">
    <w:abstractNumId w:val="9"/>
  </w:num>
  <w:num w:numId="5">
    <w:abstractNumId w:val="2"/>
  </w:num>
  <w:num w:numId="6">
    <w:abstractNumId w:val="7"/>
  </w:num>
  <w:num w:numId="7">
    <w:abstractNumId w:val="14"/>
  </w:num>
  <w:num w:numId="8">
    <w:abstractNumId w:val="6"/>
  </w:num>
  <w:num w:numId="9">
    <w:abstractNumId w:val="3"/>
  </w:num>
  <w:num w:numId="10">
    <w:abstractNumId w:val="13"/>
  </w:num>
  <w:num w:numId="11">
    <w:abstractNumId w:val="17"/>
  </w:num>
  <w:num w:numId="12">
    <w:abstractNumId w:val="5"/>
  </w:num>
  <w:num w:numId="13">
    <w:abstractNumId w:val="1"/>
  </w:num>
  <w:num w:numId="14">
    <w:abstractNumId w:val="11"/>
  </w:num>
  <w:num w:numId="15">
    <w:abstractNumId w:val="10"/>
  </w:num>
  <w:num w:numId="16">
    <w:abstractNumId w:val="8"/>
  </w:num>
  <w:num w:numId="17">
    <w:abstractNumId w:val="15"/>
  </w:num>
  <w:num w:numId="18">
    <w:abstractNumId w:val="19"/>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F5"/>
    <w:rsid w:val="00026EFA"/>
    <w:rsid w:val="00040F8A"/>
    <w:rsid w:val="000726B2"/>
    <w:rsid w:val="000A0F16"/>
    <w:rsid w:val="00167D58"/>
    <w:rsid w:val="0019240C"/>
    <w:rsid w:val="001B1467"/>
    <w:rsid w:val="001E5D36"/>
    <w:rsid w:val="00282170"/>
    <w:rsid w:val="00302332"/>
    <w:rsid w:val="003F038A"/>
    <w:rsid w:val="004017F5"/>
    <w:rsid w:val="00485566"/>
    <w:rsid w:val="0054427A"/>
    <w:rsid w:val="005765B3"/>
    <w:rsid w:val="005B632B"/>
    <w:rsid w:val="006F4B02"/>
    <w:rsid w:val="00761D8C"/>
    <w:rsid w:val="007903CB"/>
    <w:rsid w:val="007D0BC9"/>
    <w:rsid w:val="007D24F8"/>
    <w:rsid w:val="008F6A4B"/>
    <w:rsid w:val="00920C61"/>
    <w:rsid w:val="009231AB"/>
    <w:rsid w:val="0095106C"/>
    <w:rsid w:val="00A901FA"/>
    <w:rsid w:val="00AD28C5"/>
    <w:rsid w:val="00B35A8C"/>
    <w:rsid w:val="00B36068"/>
    <w:rsid w:val="00BE6EEA"/>
    <w:rsid w:val="00C33EA1"/>
    <w:rsid w:val="00C4669D"/>
    <w:rsid w:val="00D52DDF"/>
    <w:rsid w:val="00DF465A"/>
    <w:rsid w:val="00E717F0"/>
    <w:rsid w:val="00E75F72"/>
    <w:rsid w:val="00EF2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8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17F5"/>
    <w:pPr>
      <w:ind w:left="720"/>
    </w:pPr>
    <w:rPr>
      <w:lang w:eastAsia="en-US"/>
    </w:rPr>
  </w:style>
  <w:style w:type="paragraph" w:styleId="a4">
    <w:name w:val="Normal (Web)"/>
    <w:basedOn w:val="a"/>
    <w:uiPriority w:val="99"/>
    <w:rsid w:val="004017F5"/>
    <w:pPr>
      <w:spacing w:before="100" w:beforeAutospacing="1" w:after="100" w:afterAutospacing="1" w:line="240" w:lineRule="auto"/>
    </w:pPr>
    <w:rPr>
      <w:rFonts w:cs="Times New Roman"/>
      <w:sz w:val="24"/>
      <w:szCs w:val="24"/>
    </w:rPr>
  </w:style>
  <w:style w:type="character" w:styleId="a5">
    <w:name w:val="Strong"/>
    <w:basedOn w:val="a0"/>
    <w:uiPriority w:val="99"/>
    <w:qFormat/>
    <w:rsid w:val="004017F5"/>
    <w:rPr>
      <w:b/>
      <w:bCs/>
    </w:rPr>
  </w:style>
  <w:style w:type="paragraph" w:styleId="a6">
    <w:name w:val="Balloon Text"/>
    <w:basedOn w:val="a"/>
    <w:link w:val="a7"/>
    <w:uiPriority w:val="99"/>
    <w:semiHidden/>
    <w:unhideWhenUsed/>
    <w:rsid w:val="000726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8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17F5"/>
    <w:pPr>
      <w:ind w:left="720"/>
    </w:pPr>
    <w:rPr>
      <w:lang w:eastAsia="en-US"/>
    </w:rPr>
  </w:style>
  <w:style w:type="paragraph" w:styleId="a4">
    <w:name w:val="Normal (Web)"/>
    <w:basedOn w:val="a"/>
    <w:uiPriority w:val="99"/>
    <w:rsid w:val="004017F5"/>
    <w:pPr>
      <w:spacing w:before="100" w:beforeAutospacing="1" w:after="100" w:afterAutospacing="1" w:line="240" w:lineRule="auto"/>
    </w:pPr>
    <w:rPr>
      <w:rFonts w:cs="Times New Roman"/>
      <w:sz w:val="24"/>
      <w:szCs w:val="24"/>
    </w:rPr>
  </w:style>
  <w:style w:type="character" w:styleId="a5">
    <w:name w:val="Strong"/>
    <w:basedOn w:val="a0"/>
    <w:uiPriority w:val="99"/>
    <w:qFormat/>
    <w:rsid w:val="004017F5"/>
    <w:rPr>
      <w:b/>
      <w:bCs/>
    </w:rPr>
  </w:style>
  <w:style w:type="paragraph" w:styleId="a6">
    <w:name w:val="Balloon Text"/>
    <w:basedOn w:val="a"/>
    <w:link w:val="a7"/>
    <w:uiPriority w:val="99"/>
    <w:semiHidden/>
    <w:unhideWhenUsed/>
    <w:rsid w:val="000726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8277</Words>
  <Characters>47182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Екатерина</cp:lastModifiedBy>
  <cp:revision>5</cp:revision>
  <cp:lastPrinted>2019-12-19T09:26:00Z</cp:lastPrinted>
  <dcterms:created xsi:type="dcterms:W3CDTF">2019-12-12T02:26:00Z</dcterms:created>
  <dcterms:modified xsi:type="dcterms:W3CDTF">2019-12-19T09:27:00Z</dcterms:modified>
</cp:coreProperties>
</file>